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EFA" w:rsidRDefault="00775003">
      <w:pPr>
        <w:pStyle w:val="a3"/>
        <w:spacing w:line="259" w:lineRule="auto"/>
        <w:jc w:val="center"/>
        <w:sectPr w:rsidR="00725EFA" w:rsidSect="00213C78">
          <w:type w:val="continuous"/>
          <w:pgSz w:w="11920" w:h="16850"/>
          <w:pgMar w:top="1320" w:right="283" w:bottom="280" w:left="993" w:header="720" w:footer="720" w:gutter="0"/>
          <w:cols w:space="720"/>
        </w:sectPr>
      </w:pPr>
      <w:r w:rsidRPr="00775003">
        <w:drawing>
          <wp:inline distT="0" distB="0" distL="0" distR="0" wp14:anchorId="556275E5" wp14:editId="1060C120">
            <wp:extent cx="6758940" cy="874712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58940" cy="8747125"/>
                    </a:xfrm>
                    <a:prstGeom prst="rect">
                      <a:avLst/>
                    </a:prstGeom>
                  </pic:spPr>
                </pic:pic>
              </a:graphicData>
            </a:graphic>
          </wp:inline>
        </w:drawing>
      </w:r>
      <w:bookmarkStart w:id="0" w:name="_GoBack"/>
      <w:bookmarkEnd w:id="0"/>
    </w:p>
    <w:p w:rsidR="00725EFA" w:rsidRDefault="00B1425B">
      <w:pPr>
        <w:pStyle w:val="1"/>
        <w:numPr>
          <w:ilvl w:val="0"/>
          <w:numId w:val="2"/>
        </w:numPr>
        <w:tabs>
          <w:tab w:val="left" w:pos="4674"/>
        </w:tabs>
        <w:spacing w:before="69"/>
        <w:ind w:left="4674" w:hanging="284"/>
        <w:jc w:val="left"/>
      </w:pPr>
      <w:r>
        <w:lastRenderedPageBreak/>
        <w:t>Общие</w:t>
      </w:r>
      <w:r>
        <w:rPr>
          <w:spacing w:val="-15"/>
        </w:rPr>
        <w:t xml:space="preserve"> </w:t>
      </w:r>
      <w:r>
        <w:rPr>
          <w:spacing w:val="-2"/>
        </w:rPr>
        <w:t>положения.</w:t>
      </w:r>
    </w:p>
    <w:p w:rsidR="00725EFA" w:rsidRDefault="00B1425B">
      <w:pPr>
        <w:pStyle w:val="a5"/>
        <w:numPr>
          <w:ilvl w:val="1"/>
          <w:numId w:val="2"/>
        </w:numPr>
        <w:tabs>
          <w:tab w:val="left" w:pos="1428"/>
        </w:tabs>
        <w:spacing w:before="7"/>
        <w:rPr>
          <w:sz w:val="24"/>
        </w:rPr>
      </w:pPr>
      <w:r>
        <w:rPr>
          <w:sz w:val="24"/>
        </w:rPr>
        <w:t>Порядок</w:t>
      </w:r>
      <w:r>
        <w:rPr>
          <w:spacing w:val="-12"/>
          <w:sz w:val="24"/>
        </w:rPr>
        <w:t xml:space="preserve"> </w:t>
      </w:r>
      <w:r>
        <w:rPr>
          <w:sz w:val="24"/>
        </w:rPr>
        <w:t>информирования</w:t>
      </w:r>
      <w:r>
        <w:rPr>
          <w:spacing w:val="-3"/>
          <w:sz w:val="24"/>
        </w:rPr>
        <w:t xml:space="preserve"> </w:t>
      </w:r>
      <w:r>
        <w:rPr>
          <w:sz w:val="24"/>
        </w:rPr>
        <w:t>руководителем</w:t>
      </w:r>
      <w:r>
        <w:rPr>
          <w:spacing w:val="-6"/>
          <w:sz w:val="24"/>
        </w:rPr>
        <w:t xml:space="preserve"> </w:t>
      </w:r>
      <w:r>
        <w:rPr>
          <w:sz w:val="24"/>
        </w:rPr>
        <w:t>учреждения</w:t>
      </w:r>
      <w:r>
        <w:rPr>
          <w:spacing w:val="-3"/>
          <w:sz w:val="24"/>
        </w:rPr>
        <w:t xml:space="preserve"> </w:t>
      </w:r>
      <w:r>
        <w:rPr>
          <w:sz w:val="24"/>
        </w:rPr>
        <w:t>о</w:t>
      </w:r>
      <w:r>
        <w:rPr>
          <w:spacing w:val="-7"/>
          <w:sz w:val="24"/>
        </w:rPr>
        <w:t xml:space="preserve"> </w:t>
      </w:r>
      <w:r>
        <w:rPr>
          <w:sz w:val="24"/>
        </w:rPr>
        <w:t>случаях</w:t>
      </w:r>
      <w:r>
        <w:rPr>
          <w:spacing w:val="35"/>
          <w:sz w:val="24"/>
        </w:rPr>
        <w:t xml:space="preserve"> </w:t>
      </w:r>
      <w:r>
        <w:rPr>
          <w:sz w:val="24"/>
        </w:rPr>
        <w:t>склонения их</w:t>
      </w:r>
      <w:r>
        <w:rPr>
          <w:spacing w:val="-3"/>
          <w:sz w:val="24"/>
        </w:rPr>
        <w:t xml:space="preserve"> </w:t>
      </w:r>
      <w:r>
        <w:rPr>
          <w:spacing w:val="-10"/>
          <w:sz w:val="24"/>
        </w:rPr>
        <w:t>к</w:t>
      </w:r>
    </w:p>
    <w:p w:rsidR="00725EFA" w:rsidRDefault="00B1425B">
      <w:pPr>
        <w:pStyle w:val="a3"/>
        <w:spacing w:before="32"/>
        <w:ind w:left="1428"/>
      </w:pPr>
      <w:r>
        <w:t>совершению</w:t>
      </w:r>
      <w:r>
        <w:rPr>
          <w:spacing w:val="-4"/>
        </w:rPr>
        <w:t xml:space="preserve"> </w:t>
      </w:r>
      <w:r>
        <w:t>коррупционных</w:t>
      </w:r>
      <w:r>
        <w:rPr>
          <w:spacing w:val="-2"/>
        </w:rPr>
        <w:t xml:space="preserve"> </w:t>
      </w:r>
      <w:r>
        <w:t>нарушений,</w:t>
      </w:r>
      <w:r>
        <w:rPr>
          <w:spacing w:val="68"/>
        </w:rPr>
        <w:t xml:space="preserve"> </w:t>
      </w:r>
      <w:r>
        <w:t>(далее</w:t>
      </w:r>
      <w:r>
        <w:rPr>
          <w:spacing w:val="64"/>
        </w:rPr>
        <w:t xml:space="preserve"> </w:t>
      </w:r>
      <w:r>
        <w:t>–Порядок)</w:t>
      </w:r>
      <w:r>
        <w:rPr>
          <w:spacing w:val="-3"/>
        </w:rPr>
        <w:t xml:space="preserve"> </w:t>
      </w:r>
      <w:r>
        <w:t>разработан</w:t>
      </w:r>
      <w:r>
        <w:rPr>
          <w:spacing w:val="-2"/>
        </w:rPr>
        <w:t xml:space="preserve"> </w:t>
      </w:r>
      <w:r>
        <w:t>на</w:t>
      </w:r>
      <w:r>
        <w:rPr>
          <w:spacing w:val="-3"/>
        </w:rPr>
        <w:t xml:space="preserve"> </w:t>
      </w:r>
      <w:r>
        <w:rPr>
          <w:spacing w:val="-2"/>
        </w:rPr>
        <w:t>основании:</w:t>
      </w:r>
    </w:p>
    <w:p w:rsidR="00725EFA" w:rsidRDefault="00B1425B">
      <w:pPr>
        <w:pStyle w:val="a5"/>
        <w:numPr>
          <w:ilvl w:val="0"/>
          <w:numId w:val="1"/>
        </w:numPr>
        <w:tabs>
          <w:tab w:val="left" w:pos="1418"/>
          <w:tab w:val="left" w:pos="1421"/>
        </w:tabs>
        <w:spacing w:before="41"/>
        <w:ind w:right="889" w:hanging="858"/>
        <w:jc w:val="left"/>
        <w:rPr>
          <w:sz w:val="24"/>
        </w:rPr>
      </w:pPr>
      <w:r>
        <w:rPr>
          <w:sz w:val="24"/>
        </w:rPr>
        <w:t>Федерального</w:t>
      </w:r>
      <w:r>
        <w:rPr>
          <w:spacing w:val="-6"/>
          <w:sz w:val="24"/>
        </w:rPr>
        <w:t xml:space="preserve"> </w:t>
      </w:r>
      <w:r>
        <w:rPr>
          <w:sz w:val="24"/>
        </w:rPr>
        <w:t>закона от</w:t>
      </w:r>
      <w:r>
        <w:rPr>
          <w:spacing w:val="-7"/>
          <w:sz w:val="24"/>
        </w:rPr>
        <w:t xml:space="preserve"> </w:t>
      </w:r>
      <w:r>
        <w:rPr>
          <w:sz w:val="24"/>
        </w:rPr>
        <w:t>25</w:t>
      </w:r>
      <w:r>
        <w:rPr>
          <w:spacing w:val="-5"/>
          <w:sz w:val="24"/>
        </w:rPr>
        <w:t xml:space="preserve"> </w:t>
      </w:r>
      <w:r>
        <w:rPr>
          <w:sz w:val="24"/>
        </w:rPr>
        <w:t>декабря</w:t>
      </w:r>
      <w:r>
        <w:rPr>
          <w:spacing w:val="-4"/>
          <w:sz w:val="24"/>
        </w:rPr>
        <w:t xml:space="preserve"> </w:t>
      </w:r>
      <w:r>
        <w:rPr>
          <w:sz w:val="24"/>
        </w:rPr>
        <w:t>2008</w:t>
      </w:r>
      <w:r>
        <w:rPr>
          <w:spacing w:val="-5"/>
          <w:sz w:val="24"/>
        </w:rPr>
        <w:t xml:space="preserve"> </w:t>
      </w:r>
      <w:r>
        <w:rPr>
          <w:sz w:val="24"/>
        </w:rPr>
        <w:t>№</w:t>
      </w:r>
      <w:r>
        <w:rPr>
          <w:spacing w:val="-8"/>
          <w:sz w:val="24"/>
        </w:rPr>
        <w:t xml:space="preserve"> </w:t>
      </w:r>
      <w:r>
        <w:rPr>
          <w:sz w:val="24"/>
        </w:rPr>
        <w:t>273-ФЗ «О</w:t>
      </w:r>
      <w:r>
        <w:rPr>
          <w:spacing w:val="-5"/>
          <w:sz w:val="24"/>
        </w:rPr>
        <w:t xml:space="preserve"> </w:t>
      </w:r>
      <w:r>
        <w:rPr>
          <w:sz w:val="24"/>
        </w:rPr>
        <w:t>мерах</w:t>
      </w:r>
      <w:r>
        <w:rPr>
          <w:spacing w:val="-9"/>
          <w:sz w:val="24"/>
        </w:rPr>
        <w:t xml:space="preserve"> </w:t>
      </w:r>
      <w:r>
        <w:rPr>
          <w:sz w:val="24"/>
        </w:rPr>
        <w:t>по</w:t>
      </w:r>
      <w:r>
        <w:rPr>
          <w:spacing w:val="-5"/>
          <w:sz w:val="24"/>
        </w:rPr>
        <w:t xml:space="preserve"> </w:t>
      </w:r>
      <w:r>
        <w:rPr>
          <w:sz w:val="24"/>
        </w:rPr>
        <w:t>реализации отдельных положений Федерального закона «О противодействии коррупции»;</w:t>
      </w:r>
    </w:p>
    <w:p w:rsidR="00725EFA" w:rsidRDefault="00B1425B">
      <w:pPr>
        <w:pStyle w:val="a5"/>
        <w:numPr>
          <w:ilvl w:val="1"/>
          <w:numId w:val="1"/>
        </w:numPr>
        <w:tabs>
          <w:tab w:val="left" w:pos="1418"/>
        </w:tabs>
        <w:spacing w:before="24" w:line="254" w:lineRule="auto"/>
        <w:ind w:right="1566"/>
        <w:jc w:val="left"/>
        <w:rPr>
          <w:sz w:val="24"/>
        </w:rPr>
      </w:pPr>
      <w:r>
        <w:rPr>
          <w:sz w:val="24"/>
        </w:rPr>
        <w:t>Указа Президента Российской Федерации от</w:t>
      </w:r>
      <w:r>
        <w:rPr>
          <w:spacing w:val="-2"/>
          <w:sz w:val="24"/>
        </w:rPr>
        <w:t xml:space="preserve"> </w:t>
      </w:r>
      <w:r>
        <w:rPr>
          <w:sz w:val="24"/>
        </w:rPr>
        <w:t>02</w:t>
      </w:r>
      <w:r>
        <w:rPr>
          <w:spacing w:val="-5"/>
          <w:sz w:val="24"/>
        </w:rPr>
        <w:t xml:space="preserve"> </w:t>
      </w:r>
      <w:r>
        <w:rPr>
          <w:sz w:val="24"/>
        </w:rPr>
        <w:t>апреля</w:t>
      </w:r>
      <w:r>
        <w:rPr>
          <w:spacing w:val="-1"/>
          <w:sz w:val="24"/>
        </w:rPr>
        <w:t xml:space="preserve"> </w:t>
      </w:r>
      <w:r>
        <w:rPr>
          <w:sz w:val="24"/>
        </w:rPr>
        <w:t>2013 № 309 «О мерах по противодействию коррупции»;</w:t>
      </w:r>
    </w:p>
    <w:p w:rsidR="00725EFA" w:rsidRDefault="00B1425B">
      <w:pPr>
        <w:pStyle w:val="a5"/>
        <w:numPr>
          <w:ilvl w:val="1"/>
          <w:numId w:val="1"/>
        </w:numPr>
        <w:tabs>
          <w:tab w:val="left" w:pos="1418"/>
        </w:tabs>
        <w:spacing w:before="54"/>
        <w:ind w:hanging="710"/>
        <w:jc w:val="left"/>
        <w:rPr>
          <w:sz w:val="24"/>
        </w:rPr>
      </w:pPr>
      <w:r>
        <w:rPr>
          <w:sz w:val="24"/>
        </w:rPr>
        <w:t>Антикоррупционная</w:t>
      </w:r>
      <w:r>
        <w:rPr>
          <w:spacing w:val="-10"/>
          <w:sz w:val="24"/>
        </w:rPr>
        <w:t xml:space="preserve"> </w:t>
      </w:r>
      <w:r>
        <w:rPr>
          <w:sz w:val="24"/>
        </w:rPr>
        <w:t>политика</w:t>
      </w:r>
      <w:r>
        <w:rPr>
          <w:spacing w:val="-12"/>
          <w:sz w:val="24"/>
        </w:rPr>
        <w:t xml:space="preserve"> </w:t>
      </w:r>
      <w:r>
        <w:rPr>
          <w:sz w:val="24"/>
        </w:rPr>
        <w:t>МБДОУ</w:t>
      </w:r>
      <w:r>
        <w:rPr>
          <w:spacing w:val="-11"/>
          <w:sz w:val="24"/>
        </w:rPr>
        <w:t xml:space="preserve"> </w:t>
      </w:r>
      <w:r w:rsidR="009F4A9A">
        <w:rPr>
          <w:spacing w:val="-11"/>
          <w:sz w:val="24"/>
        </w:rPr>
        <w:t xml:space="preserve">д/с </w:t>
      </w:r>
      <w:r>
        <w:rPr>
          <w:sz w:val="24"/>
        </w:rPr>
        <w:t>№</w:t>
      </w:r>
      <w:r>
        <w:rPr>
          <w:spacing w:val="-12"/>
          <w:sz w:val="24"/>
        </w:rPr>
        <w:t xml:space="preserve"> </w:t>
      </w:r>
      <w:r w:rsidR="009F4A9A">
        <w:rPr>
          <w:spacing w:val="-12"/>
          <w:sz w:val="24"/>
        </w:rPr>
        <w:t>9 «Незабудка»</w:t>
      </w:r>
    </w:p>
    <w:p w:rsidR="00725EFA" w:rsidRDefault="00B1425B">
      <w:pPr>
        <w:pStyle w:val="a5"/>
        <w:numPr>
          <w:ilvl w:val="1"/>
          <w:numId w:val="2"/>
        </w:numPr>
        <w:tabs>
          <w:tab w:val="left" w:pos="1425"/>
          <w:tab w:val="left" w:pos="1428"/>
        </w:tabs>
        <w:spacing w:before="73" w:line="264" w:lineRule="auto"/>
        <w:ind w:right="2566"/>
        <w:jc w:val="both"/>
        <w:rPr>
          <w:sz w:val="24"/>
        </w:rPr>
      </w:pPr>
      <w:r>
        <w:rPr>
          <w:sz w:val="24"/>
        </w:rPr>
        <w:t>Настоящий</w:t>
      </w:r>
      <w:r>
        <w:rPr>
          <w:spacing w:val="-14"/>
          <w:sz w:val="24"/>
        </w:rPr>
        <w:t xml:space="preserve"> </w:t>
      </w:r>
      <w:r>
        <w:rPr>
          <w:sz w:val="24"/>
        </w:rPr>
        <w:t>порядок</w:t>
      </w:r>
      <w:r>
        <w:rPr>
          <w:spacing w:val="-12"/>
          <w:sz w:val="24"/>
        </w:rPr>
        <w:t xml:space="preserve"> </w:t>
      </w:r>
      <w:r>
        <w:rPr>
          <w:sz w:val="24"/>
        </w:rPr>
        <w:t>определяет</w:t>
      </w:r>
      <w:r>
        <w:rPr>
          <w:spacing w:val="-14"/>
          <w:sz w:val="24"/>
        </w:rPr>
        <w:t xml:space="preserve"> </w:t>
      </w:r>
      <w:r>
        <w:rPr>
          <w:sz w:val="24"/>
        </w:rPr>
        <w:t>способ</w:t>
      </w:r>
      <w:r>
        <w:rPr>
          <w:spacing w:val="-13"/>
          <w:sz w:val="24"/>
        </w:rPr>
        <w:t xml:space="preserve"> </w:t>
      </w:r>
      <w:r>
        <w:rPr>
          <w:sz w:val="24"/>
        </w:rPr>
        <w:t>информирования</w:t>
      </w:r>
      <w:r>
        <w:rPr>
          <w:spacing w:val="-12"/>
          <w:sz w:val="24"/>
        </w:rPr>
        <w:t xml:space="preserve"> </w:t>
      </w:r>
      <w:r>
        <w:rPr>
          <w:sz w:val="24"/>
        </w:rPr>
        <w:t>работниками заведующего МБДОУ</w:t>
      </w:r>
      <w:r w:rsidR="009F4A9A">
        <w:rPr>
          <w:sz w:val="24"/>
        </w:rPr>
        <w:t xml:space="preserve"> д/с</w:t>
      </w:r>
      <w:r>
        <w:rPr>
          <w:sz w:val="24"/>
        </w:rPr>
        <w:t xml:space="preserve"> №</w:t>
      </w:r>
      <w:r>
        <w:rPr>
          <w:spacing w:val="-2"/>
          <w:sz w:val="24"/>
        </w:rPr>
        <w:t xml:space="preserve"> </w:t>
      </w:r>
      <w:r w:rsidR="009F4A9A">
        <w:rPr>
          <w:sz w:val="24"/>
        </w:rPr>
        <w:t>9 «Незабудка»</w:t>
      </w:r>
      <w:r>
        <w:rPr>
          <w:sz w:val="24"/>
        </w:rPr>
        <w:t xml:space="preserve"> о случаях склонения их к совершению коррупционных нарушений</w:t>
      </w:r>
      <w:r w:rsidR="009F4A9A">
        <w:rPr>
          <w:sz w:val="24"/>
        </w:rPr>
        <w:t>.</w:t>
      </w:r>
    </w:p>
    <w:p w:rsidR="00725EFA" w:rsidRDefault="00B1425B">
      <w:pPr>
        <w:pStyle w:val="a5"/>
        <w:numPr>
          <w:ilvl w:val="1"/>
          <w:numId w:val="2"/>
        </w:numPr>
        <w:tabs>
          <w:tab w:val="left" w:pos="1428"/>
          <w:tab w:val="left" w:pos="3567"/>
          <w:tab w:val="left" w:pos="5813"/>
          <w:tab w:val="left" w:pos="7585"/>
          <w:tab w:val="left" w:pos="8243"/>
          <w:tab w:val="left" w:pos="10300"/>
        </w:tabs>
        <w:spacing w:before="17" w:line="268" w:lineRule="auto"/>
        <w:ind w:right="496"/>
        <w:rPr>
          <w:sz w:val="24"/>
        </w:rPr>
      </w:pPr>
      <w:r>
        <w:rPr>
          <w:sz w:val="24"/>
        </w:rPr>
        <w:t xml:space="preserve">Настоящий Порядок устанавливает порядок действий при выявлении факта </w:t>
      </w:r>
      <w:r>
        <w:rPr>
          <w:spacing w:val="-2"/>
          <w:sz w:val="24"/>
        </w:rPr>
        <w:t>коррупционных</w:t>
      </w:r>
      <w:r>
        <w:rPr>
          <w:sz w:val="24"/>
        </w:rPr>
        <w:tab/>
      </w:r>
      <w:r>
        <w:rPr>
          <w:spacing w:val="-2"/>
          <w:sz w:val="24"/>
        </w:rPr>
        <w:t>правонарушений</w:t>
      </w:r>
      <w:r>
        <w:rPr>
          <w:sz w:val="24"/>
        </w:rPr>
        <w:tab/>
      </w:r>
      <w:r>
        <w:rPr>
          <w:spacing w:val="-2"/>
          <w:sz w:val="24"/>
        </w:rPr>
        <w:t>работниками</w:t>
      </w:r>
      <w:r>
        <w:rPr>
          <w:sz w:val="24"/>
        </w:rPr>
        <w:tab/>
      </w:r>
      <w:r>
        <w:rPr>
          <w:spacing w:val="-4"/>
          <w:sz w:val="24"/>
        </w:rPr>
        <w:t>при</w:t>
      </w:r>
      <w:r>
        <w:rPr>
          <w:sz w:val="24"/>
        </w:rPr>
        <w:tab/>
      </w:r>
      <w:r>
        <w:rPr>
          <w:spacing w:val="-2"/>
          <w:sz w:val="24"/>
        </w:rPr>
        <w:t>осуществлении</w:t>
      </w:r>
      <w:r>
        <w:rPr>
          <w:sz w:val="24"/>
        </w:rPr>
        <w:tab/>
      </w:r>
      <w:r>
        <w:rPr>
          <w:spacing w:val="-4"/>
          <w:sz w:val="24"/>
        </w:rPr>
        <w:t xml:space="preserve">ими </w:t>
      </w:r>
      <w:r>
        <w:rPr>
          <w:sz w:val="24"/>
        </w:rPr>
        <w:t>профессиональной деятельности.</w:t>
      </w:r>
    </w:p>
    <w:p w:rsidR="00725EFA" w:rsidRDefault="00B1425B">
      <w:pPr>
        <w:pStyle w:val="a5"/>
        <w:numPr>
          <w:ilvl w:val="1"/>
          <w:numId w:val="2"/>
        </w:numPr>
        <w:tabs>
          <w:tab w:val="left" w:pos="1418"/>
        </w:tabs>
        <w:spacing w:before="2"/>
        <w:ind w:left="1418" w:hanging="710"/>
        <w:rPr>
          <w:sz w:val="24"/>
        </w:rPr>
      </w:pPr>
      <w:r>
        <w:rPr>
          <w:sz w:val="24"/>
        </w:rPr>
        <w:t>Термины</w:t>
      </w:r>
      <w:r>
        <w:rPr>
          <w:spacing w:val="-10"/>
          <w:sz w:val="24"/>
        </w:rPr>
        <w:t xml:space="preserve"> </w:t>
      </w:r>
      <w:r>
        <w:rPr>
          <w:sz w:val="24"/>
        </w:rPr>
        <w:t>и</w:t>
      </w:r>
      <w:r>
        <w:rPr>
          <w:spacing w:val="-3"/>
          <w:sz w:val="24"/>
        </w:rPr>
        <w:t xml:space="preserve"> </w:t>
      </w:r>
      <w:r>
        <w:rPr>
          <w:spacing w:val="-2"/>
          <w:sz w:val="24"/>
        </w:rPr>
        <w:t>определения:</w:t>
      </w:r>
    </w:p>
    <w:p w:rsidR="00725EFA" w:rsidRDefault="00B1425B">
      <w:pPr>
        <w:pStyle w:val="a3"/>
        <w:spacing w:before="40" w:line="276" w:lineRule="auto"/>
        <w:ind w:left="1413" w:right="386" w:firstLine="4"/>
        <w:jc w:val="both"/>
      </w:pPr>
      <w:r>
        <w:rPr>
          <w:u w:val="single"/>
        </w:rPr>
        <w:t>Коррупция</w:t>
      </w:r>
      <w: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w:t>
      </w:r>
      <w:r>
        <w:rPr>
          <w:spacing w:val="40"/>
        </w:rPr>
        <w:t xml:space="preserve"> </w:t>
      </w:r>
      <w:r>
        <w:t>своего должностного положения вопреки законным интересам</w:t>
      </w:r>
      <w:r>
        <w:rPr>
          <w:spacing w:val="-15"/>
        </w:rPr>
        <w:t xml:space="preserve"> </w:t>
      </w:r>
      <w:r>
        <w:t>общества</w:t>
      </w:r>
      <w:r>
        <w:rPr>
          <w:spacing w:val="-12"/>
        </w:rPr>
        <w:t xml:space="preserve"> </w:t>
      </w:r>
      <w:r>
        <w:t>и государства</w:t>
      </w:r>
      <w:r>
        <w:rPr>
          <w:spacing w:val="-13"/>
        </w:rPr>
        <w:t xml:space="preserve"> </w:t>
      </w:r>
      <w:r>
        <w:t>в</w:t>
      </w:r>
      <w:r>
        <w:rPr>
          <w:spacing w:val="-13"/>
        </w:rPr>
        <w:t xml:space="preserve"> </w:t>
      </w:r>
      <w:r>
        <w:t>целях</w:t>
      </w:r>
      <w:r>
        <w:rPr>
          <w:spacing w:val="-14"/>
        </w:rPr>
        <w:t xml:space="preserve"> </w:t>
      </w:r>
      <w:r>
        <w:t>получения</w:t>
      </w:r>
      <w:r>
        <w:rPr>
          <w:spacing w:val="-14"/>
        </w:rPr>
        <w:t xml:space="preserve"> </w:t>
      </w:r>
      <w:r>
        <w:t>выгоды</w:t>
      </w:r>
      <w:r>
        <w:rPr>
          <w:spacing w:val="-14"/>
        </w:rPr>
        <w:t xml:space="preserve"> </w:t>
      </w:r>
      <w:r>
        <w:t>в</w:t>
      </w:r>
      <w:r>
        <w:rPr>
          <w:spacing w:val="-13"/>
        </w:rPr>
        <w:t xml:space="preserve"> </w:t>
      </w:r>
      <w:r>
        <w:t>виде</w:t>
      </w:r>
      <w:r>
        <w:rPr>
          <w:spacing w:val="-13"/>
        </w:rPr>
        <w:t xml:space="preserve"> </w:t>
      </w:r>
      <w:r>
        <w:t>денег,</w:t>
      </w:r>
      <w:r>
        <w:rPr>
          <w:spacing w:val="-14"/>
        </w:rPr>
        <w:t xml:space="preserve"> </w:t>
      </w:r>
      <w:r>
        <w:t>ценностей,</w:t>
      </w:r>
      <w:r>
        <w:rPr>
          <w:spacing w:val="-13"/>
        </w:rPr>
        <w:t xml:space="preserve"> </w:t>
      </w:r>
      <w:r>
        <w:t>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w:t>
      </w:r>
    </w:p>
    <w:p w:rsidR="00725EFA" w:rsidRDefault="00B1425B">
      <w:pPr>
        <w:pStyle w:val="a3"/>
        <w:spacing w:before="33"/>
        <w:ind w:left="1413"/>
        <w:jc w:val="both"/>
      </w:pPr>
      <w:r>
        <w:t>«О</w:t>
      </w:r>
      <w:r>
        <w:rPr>
          <w:spacing w:val="-15"/>
        </w:rPr>
        <w:t xml:space="preserve"> </w:t>
      </w:r>
      <w:r>
        <w:t>противодействии</w:t>
      </w:r>
      <w:r>
        <w:rPr>
          <w:spacing w:val="-12"/>
        </w:rPr>
        <w:t xml:space="preserve"> </w:t>
      </w:r>
      <w:r>
        <w:rPr>
          <w:spacing w:val="-2"/>
        </w:rPr>
        <w:t>коррупции»).</w:t>
      </w:r>
    </w:p>
    <w:p w:rsidR="00725EFA" w:rsidRDefault="00B1425B">
      <w:pPr>
        <w:pStyle w:val="a3"/>
        <w:spacing w:before="51" w:line="276" w:lineRule="auto"/>
        <w:ind w:left="1413" w:right="372"/>
        <w:jc w:val="both"/>
      </w:pPr>
      <w:r>
        <w:rPr>
          <w:u w:val="single"/>
        </w:rPr>
        <w:t>Противодействие коррупции</w:t>
      </w:r>
      <w: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 № 273-ФЗ «О противодействии коррупции»):</w:t>
      </w:r>
    </w:p>
    <w:p w:rsidR="00725EFA" w:rsidRDefault="00B1425B">
      <w:pPr>
        <w:pStyle w:val="a3"/>
        <w:spacing w:before="2" w:line="276" w:lineRule="auto"/>
        <w:ind w:left="1418" w:right="422"/>
        <w:jc w:val="both"/>
      </w:pPr>
      <w:r>
        <w:t>а)</w:t>
      </w:r>
      <w:r>
        <w:rPr>
          <w:spacing w:val="-13"/>
        </w:rPr>
        <w:t xml:space="preserve"> </w:t>
      </w:r>
      <w:r>
        <w:t>по</w:t>
      </w:r>
      <w:r>
        <w:rPr>
          <w:spacing w:val="-10"/>
        </w:rPr>
        <w:t xml:space="preserve"> </w:t>
      </w:r>
      <w:r>
        <w:t>предупреждению</w:t>
      </w:r>
      <w:r>
        <w:rPr>
          <w:spacing w:val="-10"/>
        </w:rPr>
        <w:t xml:space="preserve"> </w:t>
      </w:r>
      <w:r>
        <w:t>коррупции,</w:t>
      </w:r>
      <w:r>
        <w:rPr>
          <w:spacing w:val="-11"/>
        </w:rPr>
        <w:t xml:space="preserve"> </w:t>
      </w:r>
      <w:r>
        <w:t>в</w:t>
      </w:r>
      <w:r>
        <w:rPr>
          <w:spacing w:val="-13"/>
        </w:rPr>
        <w:t xml:space="preserve"> </w:t>
      </w:r>
      <w:r>
        <w:t>том</w:t>
      </w:r>
      <w:r>
        <w:rPr>
          <w:spacing w:val="-12"/>
        </w:rPr>
        <w:t xml:space="preserve"> </w:t>
      </w:r>
      <w:r>
        <w:t>числе</w:t>
      </w:r>
      <w:r>
        <w:rPr>
          <w:spacing w:val="-8"/>
        </w:rPr>
        <w:t xml:space="preserve"> </w:t>
      </w:r>
      <w:r>
        <w:t>по</w:t>
      </w:r>
      <w:r>
        <w:rPr>
          <w:spacing w:val="-12"/>
        </w:rPr>
        <w:t xml:space="preserve"> </w:t>
      </w:r>
      <w:r>
        <w:t>выявлению</w:t>
      </w:r>
      <w:r>
        <w:rPr>
          <w:spacing w:val="-11"/>
        </w:rPr>
        <w:t xml:space="preserve"> </w:t>
      </w:r>
      <w:r>
        <w:t>и</w:t>
      </w:r>
      <w:r>
        <w:rPr>
          <w:spacing w:val="-11"/>
        </w:rPr>
        <w:t xml:space="preserve"> </w:t>
      </w:r>
      <w:r>
        <w:t>последующему</w:t>
      </w:r>
      <w:r>
        <w:rPr>
          <w:spacing w:val="-15"/>
        </w:rPr>
        <w:t xml:space="preserve"> </w:t>
      </w:r>
      <w:r>
        <w:t>устранению причин коррупции (профилактика коррупции);</w:t>
      </w:r>
    </w:p>
    <w:p w:rsidR="00725EFA" w:rsidRDefault="00B1425B">
      <w:pPr>
        <w:pStyle w:val="a3"/>
        <w:spacing w:before="4" w:line="276" w:lineRule="auto"/>
        <w:ind w:left="1418" w:right="414"/>
        <w:jc w:val="both"/>
      </w:pPr>
      <w:r>
        <w:t>б) по выявлению, предупреждению, пресечению, раскрытию</w:t>
      </w:r>
      <w:r>
        <w:rPr>
          <w:spacing w:val="40"/>
        </w:rPr>
        <w:t xml:space="preserve"> </w:t>
      </w:r>
      <w:r>
        <w:t>и расследованию коррупционных правонарушений (борьба с коррупцией);</w:t>
      </w:r>
    </w:p>
    <w:p w:rsidR="00725EFA" w:rsidRDefault="00B1425B">
      <w:pPr>
        <w:pStyle w:val="a3"/>
        <w:spacing w:before="73"/>
        <w:ind w:left="1418"/>
        <w:jc w:val="both"/>
      </w:pPr>
      <w:r>
        <w:t>в)</w:t>
      </w:r>
      <w:r>
        <w:rPr>
          <w:spacing w:val="-7"/>
        </w:rPr>
        <w:t xml:space="preserve"> </w:t>
      </w:r>
      <w:r>
        <w:t>по</w:t>
      </w:r>
      <w:r>
        <w:rPr>
          <w:spacing w:val="-4"/>
        </w:rPr>
        <w:t xml:space="preserve"> </w:t>
      </w:r>
      <w:r>
        <w:t>минимизации</w:t>
      </w:r>
      <w:r>
        <w:rPr>
          <w:spacing w:val="-1"/>
        </w:rPr>
        <w:t xml:space="preserve"> </w:t>
      </w:r>
      <w:r>
        <w:t>и</w:t>
      </w:r>
      <w:r>
        <w:rPr>
          <w:spacing w:val="-2"/>
        </w:rPr>
        <w:t xml:space="preserve"> </w:t>
      </w:r>
      <w:r>
        <w:t>(или)</w:t>
      </w:r>
      <w:r>
        <w:rPr>
          <w:spacing w:val="-5"/>
        </w:rPr>
        <w:t xml:space="preserve"> </w:t>
      </w:r>
      <w:r>
        <w:t>ликвидации</w:t>
      </w:r>
      <w:r>
        <w:rPr>
          <w:spacing w:val="-1"/>
        </w:rPr>
        <w:t xml:space="preserve"> </w:t>
      </w:r>
      <w:r>
        <w:t>последствий</w:t>
      </w:r>
      <w:r>
        <w:rPr>
          <w:spacing w:val="-3"/>
        </w:rPr>
        <w:t xml:space="preserve"> </w:t>
      </w:r>
      <w:r>
        <w:t>коррупционных</w:t>
      </w:r>
      <w:r>
        <w:rPr>
          <w:spacing w:val="-2"/>
        </w:rPr>
        <w:t xml:space="preserve"> правонарушений.</w:t>
      </w:r>
    </w:p>
    <w:p w:rsidR="00725EFA" w:rsidRDefault="00B1425B">
      <w:pPr>
        <w:pStyle w:val="a3"/>
        <w:spacing w:before="43" w:line="276" w:lineRule="auto"/>
        <w:ind w:left="1418" w:right="386"/>
        <w:jc w:val="both"/>
      </w:pPr>
      <w:r>
        <w:rPr>
          <w:u w:val="single"/>
        </w:rPr>
        <w:t>Предупреждение коррупции</w:t>
      </w:r>
      <w:r>
        <w:t xml:space="preserve"> – деятельность организации,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 недопущение коррупционных</w:t>
      </w:r>
      <w:r w:rsidR="009F4A9A">
        <w:t xml:space="preserve"> </w:t>
      </w:r>
      <w:r>
        <w:t>правонарушений.</w:t>
      </w:r>
    </w:p>
    <w:p w:rsidR="00725EFA" w:rsidRDefault="00B1425B">
      <w:pPr>
        <w:pStyle w:val="a3"/>
        <w:spacing w:before="1" w:line="278" w:lineRule="auto"/>
        <w:ind w:left="1418" w:right="412"/>
        <w:jc w:val="both"/>
      </w:pPr>
      <w:r>
        <w:rPr>
          <w:u w:val="single"/>
        </w:rPr>
        <w:t>Организация</w:t>
      </w:r>
      <w:r>
        <w:t xml:space="preserve"> – </w:t>
      </w:r>
      <w:proofErr w:type="gramStart"/>
      <w:r>
        <w:t xml:space="preserve">юридическое </w:t>
      </w:r>
      <w:r w:rsidR="009F4A9A">
        <w:t xml:space="preserve"> </w:t>
      </w:r>
      <w:r>
        <w:t>лицо</w:t>
      </w:r>
      <w:proofErr w:type="gramEnd"/>
      <w:r>
        <w:t xml:space="preserve"> независимо от формы собственности, организационно- правовой формы и отраслевой принадлежности.</w:t>
      </w:r>
    </w:p>
    <w:p w:rsidR="00725EFA" w:rsidRDefault="00B1425B">
      <w:pPr>
        <w:pStyle w:val="a3"/>
        <w:spacing w:line="276" w:lineRule="auto"/>
        <w:ind w:left="1418" w:right="391"/>
        <w:jc w:val="both"/>
      </w:pPr>
      <w:r>
        <w:rPr>
          <w:u w:val="single"/>
        </w:rPr>
        <w:t>Контрагент</w:t>
      </w:r>
      <w:r>
        <w:t xml:space="preserve"> – любое российское или иностранное </w:t>
      </w:r>
      <w:proofErr w:type="gramStart"/>
      <w:r>
        <w:t>юридическое</w:t>
      </w:r>
      <w:proofErr w:type="gramEnd"/>
      <w:r>
        <w:t xml:space="preserve"> или физическое лицо, с которым организация вступает в договорные отношения, за исключением трудовых </w:t>
      </w:r>
      <w:r>
        <w:rPr>
          <w:spacing w:val="-2"/>
        </w:rPr>
        <w:t>отношений.</w:t>
      </w:r>
    </w:p>
    <w:p w:rsidR="00725EFA" w:rsidRDefault="00B1425B">
      <w:pPr>
        <w:pStyle w:val="a3"/>
        <w:spacing w:line="276" w:lineRule="auto"/>
        <w:ind w:left="1418" w:right="382"/>
        <w:jc w:val="both"/>
      </w:pPr>
      <w:r>
        <w:rPr>
          <w:u w:val="single"/>
        </w:rPr>
        <w:t>Взятка</w:t>
      </w:r>
      <w:r>
        <w:t xml:space="preserve"> – получение должностным лицом, иностранным должностным лицом либо должностным</w:t>
      </w:r>
      <w:r>
        <w:rPr>
          <w:spacing w:val="-12"/>
        </w:rPr>
        <w:t xml:space="preserve"> </w:t>
      </w:r>
      <w:r>
        <w:t>лицом</w:t>
      </w:r>
      <w:r>
        <w:rPr>
          <w:spacing w:val="-11"/>
        </w:rPr>
        <w:t xml:space="preserve"> </w:t>
      </w:r>
      <w:r>
        <w:t>публичной</w:t>
      </w:r>
      <w:r>
        <w:rPr>
          <w:spacing w:val="-7"/>
        </w:rPr>
        <w:t xml:space="preserve"> </w:t>
      </w:r>
      <w:r>
        <w:t>международной</w:t>
      </w:r>
      <w:r>
        <w:rPr>
          <w:spacing w:val="40"/>
        </w:rPr>
        <w:t xml:space="preserve"> </w:t>
      </w:r>
      <w:r>
        <w:t>организации</w:t>
      </w:r>
      <w:r>
        <w:rPr>
          <w:spacing w:val="40"/>
        </w:rPr>
        <w:t xml:space="preserve"> </w:t>
      </w:r>
      <w:r>
        <w:t>лично</w:t>
      </w:r>
      <w:r>
        <w:rPr>
          <w:spacing w:val="-10"/>
        </w:rPr>
        <w:t xml:space="preserve"> </w:t>
      </w:r>
      <w:r>
        <w:t>или</w:t>
      </w:r>
      <w:r>
        <w:rPr>
          <w:spacing w:val="-10"/>
        </w:rPr>
        <w:t xml:space="preserve"> </w:t>
      </w:r>
      <w:r>
        <w:t>через</w:t>
      </w:r>
      <w:r>
        <w:rPr>
          <w:spacing w:val="-10"/>
        </w:rPr>
        <w:t xml:space="preserve"> </w:t>
      </w:r>
      <w:r>
        <w:t>посредника денег, ценных бумаг, иного имущества либо в виде незаконных оказания ему услуг имущественного</w:t>
      </w:r>
      <w:r>
        <w:rPr>
          <w:spacing w:val="40"/>
        </w:rPr>
        <w:t xml:space="preserve"> </w:t>
      </w:r>
      <w:r>
        <w:t>характера,</w:t>
      </w:r>
      <w:r>
        <w:rPr>
          <w:spacing w:val="40"/>
        </w:rPr>
        <w:t xml:space="preserve"> </w:t>
      </w:r>
      <w:r>
        <w:t>предоставления</w:t>
      </w:r>
      <w:r>
        <w:rPr>
          <w:spacing w:val="40"/>
        </w:rPr>
        <w:t xml:space="preserve"> </w:t>
      </w:r>
      <w:r>
        <w:t>иных</w:t>
      </w:r>
      <w:r>
        <w:rPr>
          <w:spacing w:val="40"/>
        </w:rPr>
        <w:t xml:space="preserve"> </w:t>
      </w:r>
      <w:r>
        <w:t>имущественных</w:t>
      </w:r>
      <w:r>
        <w:rPr>
          <w:spacing w:val="40"/>
        </w:rPr>
        <w:t xml:space="preserve"> </w:t>
      </w:r>
      <w:r>
        <w:t>прав</w:t>
      </w:r>
      <w:r>
        <w:rPr>
          <w:spacing w:val="40"/>
        </w:rPr>
        <w:t xml:space="preserve"> </w:t>
      </w:r>
      <w:r>
        <w:t>за</w:t>
      </w:r>
      <w:r>
        <w:rPr>
          <w:spacing w:val="40"/>
        </w:rPr>
        <w:t xml:space="preserve"> </w:t>
      </w:r>
      <w:r>
        <w:t>совершение</w:t>
      </w:r>
    </w:p>
    <w:p w:rsidR="00725EFA" w:rsidRDefault="00725EFA">
      <w:pPr>
        <w:pStyle w:val="a3"/>
        <w:spacing w:line="276" w:lineRule="auto"/>
        <w:jc w:val="both"/>
        <w:sectPr w:rsidR="00725EFA">
          <w:pgSz w:w="11920" w:h="16850"/>
          <w:pgMar w:top="780" w:right="283" w:bottom="280" w:left="425" w:header="720" w:footer="720" w:gutter="0"/>
          <w:cols w:space="720"/>
        </w:sectPr>
      </w:pPr>
    </w:p>
    <w:p w:rsidR="00725EFA" w:rsidRDefault="00B1425B">
      <w:pPr>
        <w:pStyle w:val="a3"/>
        <w:spacing w:before="77" w:line="276" w:lineRule="auto"/>
        <w:ind w:left="1418" w:right="382"/>
        <w:jc w:val="both"/>
      </w:pPr>
      <w:r>
        <w:lastRenderedPageBreak/>
        <w:t>действий (бездействие) в пользу взяткодателя или представляемых им лиц, если такие действия (бездействие) входят в</w:t>
      </w:r>
      <w:r>
        <w:rPr>
          <w:spacing w:val="-1"/>
        </w:rPr>
        <w:t xml:space="preserve"> </w:t>
      </w:r>
      <w:r>
        <w:t>служебные</w:t>
      </w:r>
      <w:r>
        <w:rPr>
          <w:spacing w:val="-2"/>
        </w:rPr>
        <w:t xml:space="preserve"> </w:t>
      </w:r>
      <w:r>
        <w:t>полномочия должностного лица</w:t>
      </w:r>
      <w:r>
        <w:rPr>
          <w:spacing w:val="-1"/>
        </w:rPr>
        <w:t xml:space="preserve"> </w:t>
      </w:r>
      <w:r>
        <w:t>либо если оно в силу должностного положения может способствовать таким действиям(бездействию), а равно за общее покровительство или попустительство по службе.</w:t>
      </w:r>
    </w:p>
    <w:p w:rsidR="00725EFA" w:rsidRDefault="00B1425B">
      <w:pPr>
        <w:pStyle w:val="a3"/>
        <w:spacing w:before="1" w:line="276" w:lineRule="auto"/>
        <w:ind w:left="1418" w:right="384"/>
        <w:jc w:val="both"/>
      </w:pPr>
      <w:r>
        <w:rPr>
          <w:u w:val="single"/>
        </w:rPr>
        <w:t>Коммерческий подкуп</w:t>
      </w:r>
      <w: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w:t>
      </w:r>
      <w:r>
        <w:rPr>
          <w:spacing w:val="-6"/>
        </w:rPr>
        <w:t xml:space="preserve"> </w:t>
      </w:r>
      <w:r>
        <w:t>ему</w:t>
      </w:r>
      <w:r>
        <w:rPr>
          <w:spacing w:val="-5"/>
        </w:rPr>
        <w:t xml:space="preserve"> </w:t>
      </w:r>
      <w:r>
        <w:t>услуг</w:t>
      </w:r>
      <w:r>
        <w:rPr>
          <w:spacing w:val="-5"/>
        </w:rPr>
        <w:t xml:space="preserve"> </w:t>
      </w:r>
      <w:r>
        <w:t>имущественного</w:t>
      </w:r>
      <w:r>
        <w:rPr>
          <w:spacing w:val="-5"/>
        </w:rPr>
        <w:t xml:space="preserve"> </w:t>
      </w:r>
      <w:r>
        <w:t>характера,</w:t>
      </w:r>
      <w:r>
        <w:rPr>
          <w:spacing w:val="-3"/>
        </w:rPr>
        <w:t xml:space="preserve"> </w:t>
      </w:r>
      <w:r>
        <w:t>предоставление</w:t>
      </w:r>
      <w:r>
        <w:rPr>
          <w:spacing w:val="-5"/>
        </w:rPr>
        <w:t xml:space="preserve"> </w:t>
      </w:r>
      <w:r>
        <w:t>иных</w:t>
      </w:r>
      <w:r>
        <w:rPr>
          <w:spacing w:val="-3"/>
        </w:rPr>
        <w:t xml:space="preserve"> </w:t>
      </w:r>
      <w:r>
        <w:t>имущественных</w:t>
      </w:r>
      <w:r>
        <w:rPr>
          <w:spacing w:val="-5"/>
        </w:rPr>
        <w:t xml:space="preserve"> </w:t>
      </w:r>
      <w:r>
        <w:t xml:space="preserve">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w:t>
      </w:r>
      <w:r>
        <w:rPr>
          <w:spacing w:val="-2"/>
        </w:rPr>
        <w:t>Федерации).</w:t>
      </w:r>
    </w:p>
    <w:p w:rsidR="00725EFA" w:rsidRDefault="00B1425B">
      <w:pPr>
        <w:pStyle w:val="a3"/>
        <w:tabs>
          <w:tab w:val="left" w:pos="8704"/>
          <w:tab w:val="left" w:pos="9532"/>
        </w:tabs>
        <w:spacing w:before="1" w:line="276" w:lineRule="auto"/>
        <w:ind w:left="1418" w:right="389"/>
        <w:jc w:val="both"/>
      </w:pPr>
      <w:r>
        <w:rPr>
          <w:u w:val="single"/>
        </w:rPr>
        <w:t>Комплаенс</w:t>
      </w:r>
      <w:r>
        <w:t xml:space="preserve"> – обеспечение соответствия деятельности организации требованиям, </w:t>
      </w:r>
      <w:proofErr w:type="gramStart"/>
      <w:r>
        <w:t>налагаемым</w:t>
      </w:r>
      <w:r>
        <w:rPr>
          <w:spacing w:val="80"/>
        </w:rPr>
        <w:t xml:space="preserve">  </w:t>
      </w:r>
      <w:r>
        <w:t>на</w:t>
      </w:r>
      <w:proofErr w:type="gramEnd"/>
      <w:r>
        <w:t xml:space="preserve"> нее</w:t>
      </w:r>
      <w:r>
        <w:rPr>
          <w:spacing w:val="80"/>
        </w:rPr>
        <w:t xml:space="preserve"> </w:t>
      </w:r>
      <w:r>
        <w:t>российским</w:t>
      </w:r>
      <w:r>
        <w:tab/>
      </w:r>
      <w:r>
        <w:rPr>
          <w:spacing w:val="-10"/>
        </w:rPr>
        <w:t>и</w:t>
      </w:r>
      <w:r>
        <w:tab/>
      </w:r>
      <w:r>
        <w:rPr>
          <w:spacing w:val="-2"/>
        </w:rPr>
        <w:t xml:space="preserve">зарубежным </w:t>
      </w:r>
      <w:r>
        <w:t>законодательством, иными обязательными для исполнения регулирующими документами, а также создание в организации механизмов</w:t>
      </w:r>
      <w:r>
        <w:rPr>
          <w:spacing w:val="40"/>
        </w:rPr>
        <w:t xml:space="preserve"> </w:t>
      </w:r>
      <w:r>
        <w:t>анализа, выявления</w:t>
      </w:r>
      <w:r>
        <w:rPr>
          <w:spacing w:val="40"/>
        </w:rPr>
        <w:t xml:space="preserve"> </w:t>
      </w:r>
      <w:r>
        <w:t>и</w:t>
      </w:r>
      <w:r>
        <w:rPr>
          <w:spacing w:val="40"/>
        </w:rPr>
        <w:t xml:space="preserve"> </w:t>
      </w:r>
      <w:r>
        <w:t>оценки</w:t>
      </w:r>
      <w:r>
        <w:rPr>
          <w:spacing w:val="40"/>
        </w:rPr>
        <w:t xml:space="preserve"> </w:t>
      </w:r>
      <w:r>
        <w:t>рисков коррупционных опасных</w:t>
      </w:r>
      <w:r>
        <w:rPr>
          <w:spacing w:val="40"/>
        </w:rPr>
        <w:t xml:space="preserve"> </w:t>
      </w:r>
      <w:r>
        <w:t xml:space="preserve">сфер деятельности и обеспечение комплексной защиты </w:t>
      </w:r>
      <w:r>
        <w:rPr>
          <w:spacing w:val="-2"/>
        </w:rPr>
        <w:t>организации.</w:t>
      </w:r>
    </w:p>
    <w:p w:rsidR="00725EFA" w:rsidRDefault="00B1425B">
      <w:pPr>
        <w:pStyle w:val="1"/>
        <w:numPr>
          <w:ilvl w:val="0"/>
          <w:numId w:val="2"/>
        </w:numPr>
        <w:tabs>
          <w:tab w:val="left" w:pos="1966"/>
        </w:tabs>
        <w:spacing w:before="3" w:line="261" w:lineRule="auto"/>
        <w:ind w:left="1625" w:right="582" w:firstLine="57"/>
        <w:jc w:val="both"/>
      </w:pPr>
      <w:r>
        <w:t xml:space="preserve">Порядок информирования работниками учреждения заведующего МБДОУ № </w:t>
      </w:r>
      <w:r w:rsidR="009F4A9A">
        <w:t>9 «Незабудка»</w:t>
      </w:r>
      <w:r>
        <w:t xml:space="preserve"> о случаях склонения их к совершению коррупционных</w:t>
      </w:r>
    </w:p>
    <w:p w:rsidR="00725EFA" w:rsidRDefault="00B1425B">
      <w:pPr>
        <w:spacing w:before="12"/>
        <w:ind w:left="5002"/>
        <w:rPr>
          <w:b/>
          <w:sz w:val="24"/>
        </w:rPr>
      </w:pPr>
      <w:r>
        <w:rPr>
          <w:b/>
          <w:spacing w:val="-2"/>
          <w:sz w:val="24"/>
        </w:rPr>
        <w:t>правонарушений.</w:t>
      </w:r>
    </w:p>
    <w:p w:rsidR="00725EFA" w:rsidRDefault="00B1425B">
      <w:pPr>
        <w:pStyle w:val="a5"/>
        <w:numPr>
          <w:ilvl w:val="1"/>
          <w:numId w:val="2"/>
        </w:numPr>
        <w:tabs>
          <w:tab w:val="left" w:pos="1300"/>
          <w:tab w:val="left" w:pos="1413"/>
        </w:tabs>
        <w:spacing w:before="49" w:line="271" w:lineRule="auto"/>
        <w:ind w:left="1413" w:right="774" w:hanging="706"/>
        <w:rPr>
          <w:sz w:val="24"/>
        </w:rPr>
      </w:pPr>
      <w:r>
        <w:rPr>
          <w:sz w:val="24"/>
        </w:rPr>
        <w:t>Информирование</w:t>
      </w:r>
      <w:r>
        <w:rPr>
          <w:spacing w:val="-3"/>
          <w:sz w:val="24"/>
        </w:rPr>
        <w:t xml:space="preserve"> </w:t>
      </w:r>
      <w:r>
        <w:rPr>
          <w:sz w:val="24"/>
        </w:rPr>
        <w:t>о</w:t>
      </w:r>
      <w:r>
        <w:rPr>
          <w:spacing w:val="-3"/>
          <w:sz w:val="24"/>
        </w:rPr>
        <w:t xml:space="preserve"> </w:t>
      </w:r>
      <w:r>
        <w:rPr>
          <w:sz w:val="24"/>
        </w:rPr>
        <w:t>фактах</w:t>
      </w:r>
      <w:r>
        <w:rPr>
          <w:spacing w:val="-3"/>
          <w:sz w:val="24"/>
        </w:rPr>
        <w:t xml:space="preserve"> </w:t>
      </w:r>
      <w:r>
        <w:rPr>
          <w:sz w:val="24"/>
        </w:rPr>
        <w:t>обращения</w:t>
      </w:r>
      <w:r>
        <w:rPr>
          <w:spacing w:val="-2"/>
          <w:sz w:val="24"/>
        </w:rPr>
        <w:t xml:space="preserve"> </w:t>
      </w:r>
      <w:r>
        <w:rPr>
          <w:sz w:val="24"/>
        </w:rPr>
        <w:t>в</w:t>
      </w:r>
      <w:r>
        <w:rPr>
          <w:spacing w:val="-4"/>
          <w:sz w:val="24"/>
        </w:rPr>
        <w:t xml:space="preserve"> </w:t>
      </w:r>
      <w:r>
        <w:rPr>
          <w:sz w:val="24"/>
        </w:rPr>
        <w:t>целях</w:t>
      </w:r>
      <w:r>
        <w:rPr>
          <w:spacing w:val="-1"/>
          <w:sz w:val="24"/>
        </w:rPr>
        <w:t xml:space="preserve"> </w:t>
      </w:r>
      <w:r>
        <w:rPr>
          <w:sz w:val="24"/>
        </w:rPr>
        <w:t>склонения</w:t>
      </w:r>
      <w:r>
        <w:rPr>
          <w:spacing w:val="-1"/>
          <w:sz w:val="24"/>
        </w:rPr>
        <w:t xml:space="preserve"> </w:t>
      </w:r>
      <w:r>
        <w:rPr>
          <w:sz w:val="24"/>
        </w:rPr>
        <w:t>к</w:t>
      </w:r>
      <w:r>
        <w:rPr>
          <w:spacing w:val="-2"/>
          <w:sz w:val="24"/>
        </w:rPr>
        <w:t xml:space="preserve"> </w:t>
      </w:r>
      <w:r>
        <w:rPr>
          <w:sz w:val="24"/>
        </w:rPr>
        <w:t>совершению</w:t>
      </w:r>
      <w:r>
        <w:rPr>
          <w:spacing w:val="-2"/>
          <w:sz w:val="24"/>
        </w:rPr>
        <w:t xml:space="preserve"> </w:t>
      </w:r>
      <w:r>
        <w:rPr>
          <w:sz w:val="24"/>
        </w:rPr>
        <w:t xml:space="preserve">коррупционных правонарушений, за исключением случаев, когда по данным фактам проведена или проводится проверка, является обязанностью работника МБДОУ № </w:t>
      </w:r>
      <w:r w:rsidR="009F4A9A">
        <w:rPr>
          <w:sz w:val="24"/>
        </w:rPr>
        <w:t>9 «Незабудка»</w:t>
      </w:r>
      <w:r>
        <w:rPr>
          <w:sz w:val="24"/>
        </w:rPr>
        <w:t>.</w:t>
      </w:r>
    </w:p>
    <w:p w:rsidR="00725EFA" w:rsidRDefault="00B1425B">
      <w:pPr>
        <w:pStyle w:val="a5"/>
        <w:numPr>
          <w:ilvl w:val="1"/>
          <w:numId w:val="2"/>
        </w:numPr>
        <w:tabs>
          <w:tab w:val="left" w:pos="1415"/>
          <w:tab w:val="left" w:pos="1418"/>
        </w:tabs>
        <w:spacing w:before="9" w:line="268" w:lineRule="auto"/>
        <w:ind w:left="1418" w:right="389" w:hanging="711"/>
        <w:jc w:val="both"/>
        <w:rPr>
          <w:sz w:val="24"/>
        </w:rPr>
      </w:pPr>
      <w:r>
        <w:rPr>
          <w:sz w:val="24"/>
        </w:rPr>
        <w:t xml:space="preserve">Работники МБДОУ № </w:t>
      </w:r>
      <w:r w:rsidR="009F4A9A">
        <w:rPr>
          <w:sz w:val="24"/>
        </w:rPr>
        <w:t>9 «Незабудка»</w:t>
      </w:r>
      <w:r>
        <w:rPr>
          <w:sz w:val="24"/>
        </w:rPr>
        <w:t xml:space="preserve"> обязаны незамедлительно</w:t>
      </w:r>
      <w:r>
        <w:rPr>
          <w:spacing w:val="40"/>
          <w:sz w:val="24"/>
        </w:rPr>
        <w:t xml:space="preserve"> </w:t>
      </w:r>
      <w:r>
        <w:rPr>
          <w:sz w:val="24"/>
        </w:rPr>
        <w:t>уведомлять заведующего обо всех случаях обращения к нему каких-либо лиц в целях склонения его к совершению коррупционных правонарушений.</w:t>
      </w:r>
    </w:p>
    <w:p w:rsidR="00725EFA" w:rsidRDefault="00B1425B">
      <w:pPr>
        <w:pStyle w:val="a5"/>
        <w:numPr>
          <w:ilvl w:val="1"/>
          <w:numId w:val="2"/>
        </w:numPr>
        <w:tabs>
          <w:tab w:val="left" w:pos="1415"/>
          <w:tab w:val="left" w:pos="1418"/>
        </w:tabs>
        <w:spacing w:before="12" w:line="268" w:lineRule="auto"/>
        <w:ind w:left="1418" w:right="389" w:hanging="711"/>
        <w:jc w:val="both"/>
        <w:rPr>
          <w:sz w:val="24"/>
        </w:rPr>
      </w:pPr>
      <w:r>
        <w:rPr>
          <w:sz w:val="24"/>
        </w:rPr>
        <w:t>Заведующий</w:t>
      </w:r>
      <w:r>
        <w:rPr>
          <w:spacing w:val="-2"/>
          <w:sz w:val="24"/>
        </w:rPr>
        <w:t xml:space="preserve"> </w:t>
      </w:r>
      <w:r>
        <w:rPr>
          <w:sz w:val="24"/>
        </w:rPr>
        <w:t>МБДОУ</w:t>
      </w:r>
      <w:r>
        <w:rPr>
          <w:spacing w:val="-4"/>
          <w:sz w:val="24"/>
        </w:rPr>
        <w:t xml:space="preserve"> </w:t>
      </w:r>
      <w:r>
        <w:rPr>
          <w:sz w:val="24"/>
        </w:rPr>
        <w:t>№</w:t>
      </w:r>
      <w:r w:rsidR="009F4A9A">
        <w:rPr>
          <w:sz w:val="24"/>
        </w:rPr>
        <w:t xml:space="preserve"> 9 «Незабудка»</w:t>
      </w:r>
      <w:r>
        <w:rPr>
          <w:sz w:val="24"/>
        </w:rPr>
        <w:t>,</w:t>
      </w:r>
      <w:r>
        <w:rPr>
          <w:spacing w:val="-2"/>
          <w:sz w:val="24"/>
        </w:rPr>
        <w:t xml:space="preserve"> </w:t>
      </w:r>
      <w:r>
        <w:rPr>
          <w:sz w:val="24"/>
        </w:rPr>
        <w:t>обо</w:t>
      </w:r>
      <w:r>
        <w:rPr>
          <w:spacing w:val="-2"/>
          <w:sz w:val="24"/>
        </w:rPr>
        <w:t xml:space="preserve"> </w:t>
      </w:r>
      <w:r>
        <w:rPr>
          <w:sz w:val="24"/>
        </w:rPr>
        <w:t>всех</w:t>
      </w:r>
      <w:r>
        <w:rPr>
          <w:spacing w:val="-2"/>
          <w:sz w:val="24"/>
        </w:rPr>
        <w:t xml:space="preserve"> </w:t>
      </w:r>
      <w:r>
        <w:rPr>
          <w:sz w:val="24"/>
        </w:rPr>
        <w:t>случаях обращения</w:t>
      </w:r>
      <w:r>
        <w:rPr>
          <w:spacing w:val="40"/>
          <w:sz w:val="24"/>
        </w:rPr>
        <w:t xml:space="preserve"> </w:t>
      </w:r>
      <w:r>
        <w:rPr>
          <w:sz w:val="24"/>
        </w:rPr>
        <w:t>к</w:t>
      </w:r>
      <w:r>
        <w:rPr>
          <w:spacing w:val="40"/>
          <w:sz w:val="24"/>
        </w:rPr>
        <w:t xml:space="preserve"> </w:t>
      </w:r>
      <w:r>
        <w:rPr>
          <w:sz w:val="24"/>
        </w:rPr>
        <w:t>нему</w:t>
      </w:r>
      <w:r>
        <w:rPr>
          <w:spacing w:val="40"/>
          <w:sz w:val="24"/>
        </w:rPr>
        <w:t xml:space="preserve"> </w:t>
      </w:r>
      <w:r>
        <w:rPr>
          <w:sz w:val="24"/>
        </w:rPr>
        <w:t>каких-</w:t>
      </w:r>
      <w:r>
        <w:rPr>
          <w:spacing w:val="-3"/>
          <w:sz w:val="24"/>
        </w:rPr>
        <w:t xml:space="preserve"> </w:t>
      </w:r>
      <w:r>
        <w:rPr>
          <w:sz w:val="24"/>
        </w:rPr>
        <w:t>либо</w:t>
      </w:r>
      <w:r>
        <w:rPr>
          <w:spacing w:val="-4"/>
          <w:sz w:val="24"/>
        </w:rPr>
        <w:t xml:space="preserve"> </w:t>
      </w:r>
      <w:r>
        <w:rPr>
          <w:sz w:val="24"/>
        </w:rPr>
        <w:t>лиц</w:t>
      </w:r>
      <w:r>
        <w:rPr>
          <w:spacing w:val="-3"/>
          <w:sz w:val="24"/>
        </w:rPr>
        <w:t xml:space="preserve"> </w:t>
      </w:r>
      <w:r>
        <w:rPr>
          <w:sz w:val="24"/>
        </w:rPr>
        <w:t>в</w:t>
      </w:r>
      <w:r>
        <w:rPr>
          <w:spacing w:val="-3"/>
          <w:sz w:val="24"/>
        </w:rPr>
        <w:t xml:space="preserve"> </w:t>
      </w:r>
      <w:r>
        <w:rPr>
          <w:sz w:val="24"/>
        </w:rPr>
        <w:t>целях склонения его к совершению коррупционных правонарушений, обязан незамедлительно уведомить Заведующего отделом образования.</w:t>
      </w:r>
    </w:p>
    <w:p w:rsidR="00725EFA" w:rsidRDefault="00B1425B">
      <w:pPr>
        <w:pStyle w:val="a5"/>
        <w:numPr>
          <w:ilvl w:val="1"/>
          <w:numId w:val="2"/>
        </w:numPr>
        <w:tabs>
          <w:tab w:val="left" w:pos="1415"/>
          <w:tab w:val="left" w:pos="1418"/>
        </w:tabs>
        <w:spacing w:before="10" w:line="266" w:lineRule="auto"/>
        <w:ind w:left="1418" w:right="393" w:hanging="711"/>
        <w:jc w:val="both"/>
        <w:rPr>
          <w:sz w:val="24"/>
        </w:rPr>
      </w:pPr>
      <w:r>
        <w:rPr>
          <w:sz w:val="24"/>
        </w:rPr>
        <w:t>В случае нахождения работника в командировке, в отпуске, вне рабочего места он обязан уведомить заведующего незамедлительно с момента прибытия к месту работы.</w:t>
      </w:r>
    </w:p>
    <w:p w:rsidR="00725EFA" w:rsidRDefault="00B1425B">
      <w:pPr>
        <w:pStyle w:val="a5"/>
        <w:numPr>
          <w:ilvl w:val="1"/>
          <w:numId w:val="2"/>
        </w:numPr>
        <w:tabs>
          <w:tab w:val="left" w:pos="1415"/>
          <w:tab w:val="left" w:pos="1418"/>
        </w:tabs>
        <w:spacing w:before="14" w:line="268" w:lineRule="auto"/>
        <w:ind w:left="1418" w:right="387" w:hanging="711"/>
        <w:jc w:val="both"/>
        <w:rPr>
          <w:sz w:val="24"/>
        </w:rPr>
      </w:pPr>
      <w:r>
        <w:rPr>
          <w:sz w:val="24"/>
        </w:rPr>
        <w:t>Уведомление</w:t>
      </w:r>
      <w:r>
        <w:rPr>
          <w:spacing w:val="-3"/>
          <w:sz w:val="24"/>
        </w:rPr>
        <w:t xml:space="preserve"> </w:t>
      </w:r>
      <w:r>
        <w:rPr>
          <w:sz w:val="24"/>
        </w:rPr>
        <w:t>заведующего</w:t>
      </w:r>
      <w:r>
        <w:rPr>
          <w:spacing w:val="-2"/>
          <w:sz w:val="24"/>
        </w:rPr>
        <w:t xml:space="preserve"> </w:t>
      </w:r>
      <w:r>
        <w:rPr>
          <w:sz w:val="24"/>
        </w:rPr>
        <w:t>о</w:t>
      </w:r>
      <w:r>
        <w:rPr>
          <w:spacing w:val="-2"/>
          <w:sz w:val="24"/>
        </w:rPr>
        <w:t xml:space="preserve"> </w:t>
      </w:r>
      <w:r>
        <w:rPr>
          <w:sz w:val="24"/>
        </w:rPr>
        <w:t>фактах</w:t>
      </w:r>
      <w:r>
        <w:rPr>
          <w:spacing w:val="-2"/>
          <w:sz w:val="24"/>
        </w:rPr>
        <w:t xml:space="preserve"> </w:t>
      </w:r>
      <w:r>
        <w:rPr>
          <w:sz w:val="24"/>
        </w:rPr>
        <w:t>обращения</w:t>
      </w:r>
      <w:r>
        <w:rPr>
          <w:spacing w:val="-2"/>
          <w:sz w:val="24"/>
        </w:rPr>
        <w:t xml:space="preserve"> </w:t>
      </w:r>
      <w:r>
        <w:rPr>
          <w:sz w:val="24"/>
        </w:rPr>
        <w:t>в</w:t>
      </w:r>
      <w:r>
        <w:rPr>
          <w:spacing w:val="-3"/>
          <w:sz w:val="24"/>
        </w:rPr>
        <w:t xml:space="preserve"> </w:t>
      </w:r>
      <w:r>
        <w:rPr>
          <w:sz w:val="24"/>
        </w:rPr>
        <w:t>целях</w:t>
      </w:r>
      <w:r>
        <w:rPr>
          <w:spacing w:val="40"/>
          <w:sz w:val="24"/>
        </w:rPr>
        <w:t xml:space="preserve"> </w:t>
      </w:r>
      <w:r>
        <w:rPr>
          <w:sz w:val="24"/>
        </w:rPr>
        <w:t>склонения</w:t>
      </w:r>
      <w:r>
        <w:rPr>
          <w:spacing w:val="-1"/>
          <w:sz w:val="24"/>
        </w:rPr>
        <w:t xml:space="preserve"> </w:t>
      </w:r>
      <w:r>
        <w:rPr>
          <w:sz w:val="24"/>
        </w:rPr>
        <w:t>работников</w:t>
      </w:r>
      <w:r>
        <w:rPr>
          <w:spacing w:val="-3"/>
          <w:sz w:val="24"/>
        </w:rPr>
        <w:t xml:space="preserve"> </w:t>
      </w:r>
      <w:r>
        <w:rPr>
          <w:sz w:val="24"/>
        </w:rPr>
        <w:t>МБДОУ</w:t>
      </w:r>
      <w:r>
        <w:rPr>
          <w:spacing w:val="-2"/>
          <w:sz w:val="24"/>
        </w:rPr>
        <w:t xml:space="preserve"> </w:t>
      </w:r>
      <w:r>
        <w:rPr>
          <w:sz w:val="24"/>
        </w:rPr>
        <w:t xml:space="preserve">№ </w:t>
      </w:r>
      <w:r w:rsidR="009F4A9A">
        <w:rPr>
          <w:sz w:val="24"/>
        </w:rPr>
        <w:t>9 «Незабудка»</w:t>
      </w:r>
      <w:r>
        <w:rPr>
          <w:spacing w:val="-7"/>
          <w:sz w:val="24"/>
        </w:rPr>
        <w:t xml:space="preserve"> </w:t>
      </w:r>
      <w:r>
        <w:rPr>
          <w:sz w:val="24"/>
        </w:rPr>
        <w:t>к</w:t>
      </w:r>
      <w:r>
        <w:rPr>
          <w:spacing w:val="-6"/>
          <w:sz w:val="24"/>
        </w:rPr>
        <w:t xml:space="preserve"> </w:t>
      </w:r>
      <w:r>
        <w:rPr>
          <w:sz w:val="24"/>
        </w:rPr>
        <w:t>совершению</w:t>
      </w:r>
      <w:r>
        <w:rPr>
          <w:spacing w:val="-9"/>
          <w:sz w:val="24"/>
        </w:rPr>
        <w:t xml:space="preserve"> </w:t>
      </w:r>
      <w:r>
        <w:rPr>
          <w:sz w:val="24"/>
        </w:rPr>
        <w:t>коррупционных</w:t>
      </w:r>
      <w:r>
        <w:rPr>
          <w:spacing w:val="-10"/>
          <w:sz w:val="24"/>
        </w:rPr>
        <w:t xml:space="preserve"> </w:t>
      </w:r>
      <w:r>
        <w:rPr>
          <w:sz w:val="24"/>
        </w:rPr>
        <w:t>правонарушений</w:t>
      </w:r>
      <w:r>
        <w:rPr>
          <w:spacing w:val="-2"/>
          <w:sz w:val="24"/>
        </w:rPr>
        <w:t xml:space="preserve"> </w:t>
      </w:r>
      <w:r>
        <w:rPr>
          <w:sz w:val="24"/>
        </w:rPr>
        <w:t>(далее</w:t>
      </w:r>
      <w:r>
        <w:rPr>
          <w:spacing w:val="-7"/>
          <w:sz w:val="24"/>
        </w:rPr>
        <w:t xml:space="preserve"> </w:t>
      </w:r>
      <w:r>
        <w:rPr>
          <w:sz w:val="24"/>
        </w:rPr>
        <w:t>–</w:t>
      </w:r>
      <w:r>
        <w:rPr>
          <w:spacing w:val="-7"/>
          <w:sz w:val="24"/>
        </w:rPr>
        <w:t xml:space="preserve"> </w:t>
      </w:r>
      <w:r>
        <w:rPr>
          <w:sz w:val="24"/>
        </w:rPr>
        <w:t>уведомление)</w:t>
      </w:r>
      <w:r>
        <w:rPr>
          <w:spacing w:val="-7"/>
          <w:sz w:val="24"/>
        </w:rPr>
        <w:t xml:space="preserve"> </w:t>
      </w:r>
      <w:r>
        <w:rPr>
          <w:sz w:val="24"/>
        </w:rPr>
        <w:t>осуществляется письменно, путем передачи его ответственному лицу за реализацию антикоррупционной политики или путем направления такого уведомления по почте.</w:t>
      </w:r>
    </w:p>
    <w:p w:rsidR="00725EFA" w:rsidRDefault="00B1425B">
      <w:pPr>
        <w:pStyle w:val="a5"/>
        <w:numPr>
          <w:ilvl w:val="1"/>
          <w:numId w:val="2"/>
        </w:numPr>
        <w:tabs>
          <w:tab w:val="left" w:pos="1416"/>
        </w:tabs>
        <w:spacing w:line="321" w:lineRule="exact"/>
        <w:ind w:left="1416" w:hanging="708"/>
        <w:jc w:val="both"/>
        <w:rPr>
          <w:sz w:val="24"/>
        </w:rPr>
      </w:pPr>
      <w:r>
        <w:rPr>
          <w:sz w:val="24"/>
        </w:rPr>
        <w:t>Перечень</w:t>
      </w:r>
      <w:r>
        <w:rPr>
          <w:spacing w:val="64"/>
          <w:sz w:val="24"/>
        </w:rPr>
        <w:t xml:space="preserve"> </w:t>
      </w:r>
      <w:r>
        <w:rPr>
          <w:sz w:val="24"/>
        </w:rPr>
        <w:t>сведений,</w:t>
      </w:r>
      <w:r>
        <w:rPr>
          <w:spacing w:val="4"/>
          <w:sz w:val="24"/>
        </w:rPr>
        <w:t xml:space="preserve"> </w:t>
      </w:r>
      <w:r>
        <w:rPr>
          <w:sz w:val="24"/>
        </w:rPr>
        <w:t>подлежащих</w:t>
      </w:r>
      <w:r>
        <w:rPr>
          <w:spacing w:val="67"/>
          <w:sz w:val="24"/>
        </w:rPr>
        <w:t xml:space="preserve"> </w:t>
      </w:r>
      <w:r>
        <w:rPr>
          <w:sz w:val="24"/>
        </w:rPr>
        <w:t>отражению</w:t>
      </w:r>
      <w:r>
        <w:rPr>
          <w:spacing w:val="71"/>
          <w:sz w:val="24"/>
        </w:rPr>
        <w:t xml:space="preserve"> </w:t>
      </w:r>
      <w:proofErr w:type="gramStart"/>
      <w:r>
        <w:rPr>
          <w:sz w:val="24"/>
        </w:rPr>
        <w:t>в</w:t>
      </w:r>
      <w:r>
        <w:rPr>
          <w:spacing w:val="30"/>
          <w:sz w:val="24"/>
        </w:rPr>
        <w:t xml:space="preserve">  </w:t>
      </w:r>
      <w:r>
        <w:rPr>
          <w:sz w:val="24"/>
        </w:rPr>
        <w:t>уведомлении</w:t>
      </w:r>
      <w:proofErr w:type="gramEnd"/>
      <w:r>
        <w:rPr>
          <w:spacing w:val="4"/>
          <w:sz w:val="24"/>
        </w:rPr>
        <w:t xml:space="preserve"> </w:t>
      </w:r>
      <w:r>
        <w:rPr>
          <w:spacing w:val="-2"/>
          <w:sz w:val="24"/>
        </w:rPr>
        <w:t>(Приложение</w:t>
      </w:r>
    </w:p>
    <w:p w:rsidR="00725EFA" w:rsidRDefault="00B1425B">
      <w:pPr>
        <w:pStyle w:val="a3"/>
        <w:spacing w:before="44"/>
        <w:ind w:left="1418"/>
        <w:jc w:val="both"/>
      </w:pPr>
      <w:r>
        <w:t>№</w:t>
      </w:r>
      <w:r>
        <w:rPr>
          <w:spacing w:val="-6"/>
        </w:rPr>
        <w:t xml:space="preserve"> </w:t>
      </w:r>
      <w:r>
        <w:t>1),</w:t>
      </w:r>
      <w:r>
        <w:rPr>
          <w:spacing w:val="-6"/>
        </w:rPr>
        <w:t xml:space="preserve"> </w:t>
      </w:r>
      <w:r>
        <w:t xml:space="preserve">должен </w:t>
      </w:r>
      <w:r>
        <w:rPr>
          <w:spacing w:val="-2"/>
        </w:rPr>
        <w:t>содержать:</w:t>
      </w:r>
    </w:p>
    <w:p w:rsidR="00725EFA" w:rsidRDefault="00B1425B">
      <w:pPr>
        <w:pStyle w:val="a5"/>
        <w:numPr>
          <w:ilvl w:val="2"/>
          <w:numId w:val="2"/>
        </w:numPr>
        <w:tabs>
          <w:tab w:val="left" w:pos="1428"/>
        </w:tabs>
        <w:spacing w:before="48" w:line="254" w:lineRule="auto"/>
        <w:ind w:right="421"/>
        <w:rPr>
          <w:sz w:val="24"/>
        </w:rPr>
      </w:pPr>
      <w:r>
        <w:rPr>
          <w:sz w:val="24"/>
        </w:rPr>
        <w:t xml:space="preserve">фамилию, имя, отчество, должность, место жительства и телефон лица, направившего </w:t>
      </w:r>
      <w:r>
        <w:rPr>
          <w:spacing w:val="-2"/>
          <w:sz w:val="24"/>
        </w:rPr>
        <w:t>уведомление;</w:t>
      </w:r>
    </w:p>
    <w:p w:rsidR="00725EFA" w:rsidRDefault="00B1425B">
      <w:pPr>
        <w:pStyle w:val="a5"/>
        <w:numPr>
          <w:ilvl w:val="2"/>
          <w:numId w:val="2"/>
        </w:numPr>
        <w:tabs>
          <w:tab w:val="left" w:pos="1428"/>
        </w:tabs>
        <w:spacing w:before="30" w:line="266" w:lineRule="auto"/>
        <w:ind w:right="385"/>
        <w:rPr>
          <w:sz w:val="24"/>
        </w:rPr>
      </w:pPr>
      <w:r>
        <w:rPr>
          <w:sz w:val="24"/>
        </w:rPr>
        <w:t>описание обстоятельств, при которых стало известно о случаях обращения к работнику МБДОУ</w:t>
      </w:r>
      <w:r>
        <w:rPr>
          <w:spacing w:val="-6"/>
          <w:sz w:val="24"/>
        </w:rPr>
        <w:t xml:space="preserve"> </w:t>
      </w:r>
      <w:r>
        <w:rPr>
          <w:sz w:val="24"/>
        </w:rPr>
        <w:t>№</w:t>
      </w:r>
      <w:r>
        <w:rPr>
          <w:spacing w:val="-10"/>
          <w:sz w:val="24"/>
        </w:rPr>
        <w:t xml:space="preserve"> </w:t>
      </w:r>
      <w:r w:rsidR="009F4A9A">
        <w:rPr>
          <w:sz w:val="24"/>
        </w:rPr>
        <w:t>9 «Незабудка»</w:t>
      </w:r>
      <w:r>
        <w:rPr>
          <w:spacing w:val="-6"/>
          <w:sz w:val="24"/>
        </w:rPr>
        <w:t xml:space="preserve"> </w:t>
      </w:r>
      <w:r>
        <w:rPr>
          <w:sz w:val="24"/>
        </w:rPr>
        <w:t>в</w:t>
      </w:r>
      <w:r>
        <w:rPr>
          <w:spacing w:val="-7"/>
          <w:sz w:val="24"/>
        </w:rPr>
        <w:t xml:space="preserve"> </w:t>
      </w:r>
      <w:r>
        <w:rPr>
          <w:sz w:val="24"/>
        </w:rPr>
        <w:t>связи</w:t>
      </w:r>
      <w:r>
        <w:rPr>
          <w:spacing w:val="-7"/>
          <w:sz w:val="24"/>
        </w:rPr>
        <w:t xml:space="preserve"> </w:t>
      </w:r>
      <w:r>
        <w:rPr>
          <w:sz w:val="24"/>
        </w:rPr>
        <w:t>с</w:t>
      </w:r>
      <w:r>
        <w:rPr>
          <w:spacing w:val="-10"/>
          <w:sz w:val="24"/>
        </w:rPr>
        <w:t xml:space="preserve"> </w:t>
      </w:r>
      <w:r>
        <w:rPr>
          <w:sz w:val="24"/>
        </w:rPr>
        <w:t>исполнением</w:t>
      </w:r>
      <w:r>
        <w:rPr>
          <w:spacing w:val="-8"/>
          <w:sz w:val="24"/>
        </w:rPr>
        <w:t xml:space="preserve"> </w:t>
      </w:r>
      <w:r>
        <w:rPr>
          <w:sz w:val="24"/>
        </w:rPr>
        <w:t>им</w:t>
      </w:r>
      <w:r>
        <w:rPr>
          <w:spacing w:val="40"/>
          <w:sz w:val="24"/>
        </w:rPr>
        <w:t xml:space="preserve"> </w:t>
      </w:r>
      <w:r>
        <w:rPr>
          <w:sz w:val="24"/>
        </w:rPr>
        <w:t>служебных</w:t>
      </w:r>
      <w:r>
        <w:rPr>
          <w:spacing w:val="-9"/>
          <w:sz w:val="24"/>
        </w:rPr>
        <w:t xml:space="preserve"> </w:t>
      </w:r>
      <w:r>
        <w:rPr>
          <w:sz w:val="24"/>
        </w:rPr>
        <w:t>обязанностей</w:t>
      </w:r>
      <w:r>
        <w:rPr>
          <w:spacing w:val="-6"/>
          <w:sz w:val="24"/>
        </w:rPr>
        <w:t xml:space="preserve"> </w:t>
      </w:r>
      <w:r>
        <w:rPr>
          <w:sz w:val="24"/>
        </w:rPr>
        <w:t>каких-либо</w:t>
      </w:r>
      <w:r>
        <w:rPr>
          <w:spacing w:val="-8"/>
          <w:sz w:val="24"/>
        </w:rPr>
        <w:t xml:space="preserve"> </w:t>
      </w:r>
      <w:r>
        <w:rPr>
          <w:sz w:val="24"/>
        </w:rPr>
        <w:t>лиц</w:t>
      </w:r>
      <w:r>
        <w:rPr>
          <w:spacing w:val="-7"/>
          <w:sz w:val="24"/>
        </w:rPr>
        <w:t xml:space="preserve"> </w:t>
      </w:r>
      <w:r>
        <w:rPr>
          <w:sz w:val="24"/>
        </w:rPr>
        <w:t>в</w:t>
      </w:r>
      <w:r>
        <w:rPr>
          <w:spacing w:val="-9"/>
          <w:sz w:val="24"/>
        </w:rPr>
        <w:t xml:space="preserve"> </w:t>
      </w:r>
      <w:r>
        <w:rPr>
          <w:sz w:val="24"/>
        </w:rPr>
        <w:t>целях склонения его к совершению коррупционных правонарушений (дата, место, время,</w:t>
      </w:r>
      <w:r>
        <w:rPr>
          <w:spacing w:val="-1"/>
          <w:sz w:val="24"/>
        </w:rPr>
        <w:t xml:space="preserve"> </w:t>
      </w:r>
      <w:r>
        <w:rPr>
          <w:sz w:val="24"/>
        </w:rPr>
        <w:t xml:space="preserve">другие </w:t>
      </w:r>
      <w:r>
        <w:rPr>
          <w:spacing w:val="-2"/>
          <w:sz w:val="24"/>
        </w:rPr>
        <w:t>условия);</w:t>
      </w:r>
    </w:p>
    <w:p w:rsidR="00725EFA" w:rsidRDefault="00B1425B">
      <w:pPr>
        <w:pStyle w:val="a5"/>
        <w:numPr>
          <w:ilvl w:val="2"/>
          <w:numId w:val="2"/>
        </w:numPr>
        <w:tabs>
          <w:tab w:val="left" w:pos="1428"/>
        </w:tabs>
        <w:spacing w:before="9" w:line="259" w:lineRule="auto"/>
        <w:ind w:right="389"/>
        <w:rPr>
          <w:sz w:val="24"/>
        </w:rPr>
      </w:pPr>
      <w:r>
        <w:rPr>
          <w:sz w:val="24"/>
        </w:rPr>
        <w:t>подробные сведения о коррупционных правонарушениях, которые должен был</w:t>
      </w:r>
      <w:r>
        <w:rPr>
          <w:spacing w:val="40"/>
          <w:sz w:val="24"/>
        </w:rPr>
        <w:t xml:space="preserve"> </w:t>
      </w:r>
      <w:r>
        <w:rPr>
          <w:sz w:val="24"/>
        </w:rPr>
        <w:t>бы совершить</w:t>
      </w:r>
      <w:r>
        <w:rPr>
          <w:spacing w:val="80"/>
          <w:w w:val="150"/>
          <w:sz w:val="24"/>
        </w:rPr>
        <w:t xml:space="preserve"> </w:t>
      </w:r>
      <w:r>
        <w:rPr>
          <w:sz w:val="24"/>
        </w:rPr>
        <w:t>работник</w:t>
      </w:r>
      <w:r>
        <w:rPr>
          <w:spacing w:val="80"/>
          <w:w w:val="150"/>
          <w:sz w:val="24"/>
        </w:rPr>
        <w:t xml:space="preserve"> </w:t>
      </w:r>
      <w:r>
        <w:rPr>
          <w:sz w:val="24"/>
        </w:rPr>
        <w:t>МБДОУ</w:t>
      </w:r>
      <w:r>
        <w:rPr>
          <w:spacing w:val="80"/>
          <w:w w:val="150"/>
          <w:sz w:val="24"/>
        </w:rPr>
        <w:t xml:space="preserve"> </w:t>
      </w:r>
      <w:r>
        <w:rPr>
          <w:sz w:val="24"/>
        </w:rPr>
        <w:t>№</w:t>
      </w:r>
      <w:r>
        <w:rPr>
          <w:spacing w:val="80"/>
          <w:w w:val="150"/>
          <w:sz w:val="24"/>
        </w:rPr>
        <w:t xml:space="preserve"> </w:t>
      </w:r>
      <w:r w:rsidR="009F4A9A">
        <w:rPr>
          <w:sz w:val="24"/>
        </w:rPr>
        <w:t>9 «Незабудка»</w:t>
      </w:r>
      <w:r>
        <w:rPr>
          <w:spacing w:val="80"/>
          <w:w w:val="150"/>
          <w:sz w:val="24"/>
        </w:rPr>
        <w:t xml:space="preserve"> </w:t>
      </w:r>
      <w:r>
        <w:rPr>
          <w:sz w:val="24"/>
        </w:rPr>
        <w:t>по</w:t>
      </w:r>
      <w:r>
        <w:rPr>
          <w:spacing w:val="80"/>
          <w:w w:val="150"/>
          <w:sz w:val="24"/>
        </w:rPr>
        <w:t xml:space="preserve"> </w:t>
      </w:r>
      <w:r>
        <w:rPr>
          <w:sz w:val="24"/>
        </w:rPr>
        <w:t>просьбе обратившихся лиц;</w:t>
      </w:r>
    </w:p>
    <w:p w:rsidR="00725EFA" w:rsidRDefault="00B1425B">
      <w:pPr>
        <w:pStyle w:val="a5"/>
        <w:numPr>
          <w:ilvl w:val="2"/>
          <w:numId w:val="2"/>
        </w:numPr>
        <w:tabs>
          <w:tab w:val="left" w:pos="1428"/>
        </w:tabs>
        <w:spacing w:before="18" w:line="259" w:lineRule="auto"/>
        <w:ind w:right="432"/>
        <w:rPr>
          <w:sz w:val="24"/>
        </w:rPr>
      </w:pPr>
      <w:r>
        <w:rPr>
          <w:sz w:val="24"/>
        </w:rPr>
        <w:t>все известные сведения о физическом (юридическом) лице, склоняющем к коррупционному правонарушению;</w:t>
      </w:r>
    </w:p>
    <w:p w:rsidR="00725EFA" w:rsidRDefault="00B1425B">
      <w:pPr>
        <w:pStyle w:val="a5"/>
        <w:numPr>
          <w:ilvl w:val="2"/>
          <w:numId w:val="2"/>
        </w:numPr>
        <w:tabs>
          <w:tab w:val="left" w:pos="1428"/>
        </w:tabs>
        <w:spacing w:before="15" w:line="264" w:lineRule="auto"/>
        <w:ind w:right="393"/>
        <w:rPr>
          <w:sz w:val="24"/>
        </w:rPr>
      </w:pPr>
      <w:r>
        <w:rPr>
          <w:sz w:val="24"/>
        </w:rPr>
        <w:t xml:space="preserve">способ и обстоятельства склонения к коррупционному правонарушению, а также </w:t>
      </w:r>
      <w:proofErr w:type="gramStart"/>
      <w:r>
        <w:rPr>
          <w:sz w:val="24"/>
        </w:rPr>
        <w:t>информацию</w:t>
      </w:r>
      <w:r>
        <w:rPr>
          <w:spacing w:val="66"/>
          <w:sz w:val="24"/>
        </w:rPr>
        <w:t xml:space="preserve">  </w:t>
      </w:r>
      <w:r>
        <w:rPr>
          <w:sz w:val="24"/>
        </w:rPr>
        <w:t>об</w:t>
      </w:r>
      <w:proofErr w:type="gramEnd"/>
      <w:r>
        <w:rPr>
          <w:spacing w:val="65"/>
          <w:sz w:val="24"/>
        </w:rPr>
        <w:t xml:space="preserve">  </w:t>
      </w:r>
      <w:r>
        <w:rPr>
          <w:sz w:val="24"/>
        </w:rPr>
        <w:t>отказе</w:t>
      </w:r>
      <w:r>
        <w:rPr>
          <w:spacing w:val="64"/>
          <w:sz w:val="24"/>
        </w:rPr>
        <w:t xml:space="preserve">  </w:t>
      </w:r>
      <w:r>
        <w:rPr>
          <w:sz w:val="24"/>
        </w:rPr>
        <w:t>(согласии)</w:t>
      </w:r>
      <w:r>
        <w:rPr>
          <w:spacing w:val="65"/>
          <w:sz w:val="24"/>
        </w:rPr>
        <w:t xml:space="preserve">  </w:t>
      </w:r>
      <w:r>
        <w:rPr>
          <w:sz w:val="24"/>
        </w:rPr>
        <w:t>принять</w:t>
      </w:r>
      <w:r>
        <w:rPr>
          <w:spacing w:val="66"/>
          <w:sz w:val="24"/>
        </w:rPr>
        <w:t xml:space="preserve">  </w:t>
      </w:r>
      <w:r>
        <w:rPr>
          <w:sz w:val="24"/>
        </w:rPr>
        <w:t>предложение</w:t>
      </w:r>
      <w:r>
        <w:rPr>
          <w:spacing w:val="65"/>
          <w:sz w:val="24"/>
        </w:rPr>
        <w:t xml:space="preserve">  </w:t>
      </w:r>
      <w:r>
        <w:rPr>
          <w:sz w:val="24"/>
        </w:rPr>
        <w:t>лица</w:t>
      </w:r>
      <w:r>
        <w:rPr>
          <w:spacing w:val="64"/>
          <w:sz w:val="24"/>
        </w:rPr>
        <w:t xml:space="preserve">  </w:t>
      </w:r>
      <w:r>
        <w:rPr>
          <w:sz w:val="24"/>
        </w:rPr>
        <w:t>о</w:t>
      </w:r>
      <w:r>
        <w:rPr>
          <w:spacing w:val="65"/>
          <w:sz w:val="24"/>
        </w:rPr>
        <w:t xml:space="preserve">  </w:t>
      </w:r>
      <w:r>
        <w:rPr>
          <w:sz w:val="24"/>
        </w:rPr>
        <w:t>совершении</w:t>
      </w:r>
    </w:p>
    <w:p w:rsidR="00725EFA" w:rsidRDefault="00725EFA">
      <w:pPr>
        <w:pStyle w:val="a5"/>
        <w:spacing w:line="264" w:lineRule="auto"/>
        <w:rPr>
          <w:sz w:val="24"/>
        </w:rPr>
        <w:sectPr w:rsidR="00725EFA">
          <w:pgSz w:w="11920" w:h="16850"/>
          <w:pgMar w:top="720" w:right="283" w:bottom="0" w:left="425" w:header="720" w:footer="720" w:gutter="0"/>
          <w:cols w:space="720"/>
        </w:sectPr>
      </w:pPr>
    </w:p>
    <w:p w:rsidR="00725EFA" w:rsidRDefault="00B1425B">
      <w:pPr>
        <w:pStyle w:val="a3"/>
        <w:spacing w:before="77"/>
        <w:ind w:left="1428"/>
        <w:jc w:val="both"/>
      </w:pPr>
      <w:r>
        <w:lastRenderedPageBreak/>
        <w:t>коррупционного</w:t>
      </w:r>
      <w:r>
        <w:rPr>
          <w:spacing w:val="-5"/>
        </w:rPr>
        <w:t xml:space="preserve"> </w:t>
      </w:r>
      <w:r>
        <w:rPr>
          <w:spacing w:val="-2"/>
        </w:rPr>
        <w:t>правонарушения.</w:t>
      </w:r>
    </w:p>
    <w:p w:rsidR="00725EFA" w:rsidRDefault="00B1425B">
      <w:pPr>
        <w:pStyle w:val="a5"/>
        <w:numPr>
          <w:ilvl w:val="1"/>
          <w:numId w:val="2"/>
        </w:numPr>
        <w:tabs>
          <w:tab w:val="left" w:pos="1415"/>
          <w:tab w:val="left" w:pos="1418"/>
        </w:tabs>
        <w:spacing w:before="45" w:line="273" w:lineRule="auto"/>
        <w:ind w:left="1418" w:right="324" w:hanging="711"/>
        <w:jc w:val="both"/>
        <w:rPr>
          <w:sz w:val="24"/>
        </w:rPr>
      </w:pPr>
      <w:r>
        <w:rPr>
          <w:sz w:val="24"/>
        </w:rPr>
        <w:t>Все заявления (уведомления) подлежат обязательной регистрации в специальном журнале (Приложение</w:t>
      </w:r>
      <w:r>
        <w:rPr>
          <w:spacing w:val="-15"/>
          <w:sz w:val="24"/>
        </w:rPr>
        <w:t xml:space="preserve"> </w:t>
      </w:r>
      <w:r>
        <w:rPr>
          <w:sz w:val="24"/>
        </w:rPr>
        <w:t>№</w:t>
      </w:r>
      <w:r>
        <w:rPr>
          <w:spacing w:val="-15"/>
          <w:sz w:val="24"/>
        </w:rPr>
        <w:t xml:space="preserve"> </w:t>
      </w:r>
      <w:r>
        <w:rPr>
          <w:sz w:val="24"/>
        </w:rPr>
        <w:t>2),</w:t>
      </w:r>
      <w:r>
        <w:rPr>
          <w:spacing w:val="-15"/>
          <w:sz w:val="24"/>
        </w:rPr>
        <w:t xml:space="preserve"> </w:t>
      </w:r>
      <w:r>
        <w:rPr>
          <w:sz w:val="24"/>
        </w:rPr>
        <w:t>который</w:t>
      </w:r>
      <w:r>
        <w:rPr>
          <w:spacing w:val="-13"/>
          <w:sz w:val="24"/>
        </w:rPr>
        <w:t xml:space="preserve"> </w:t>
      </w:r>
      <w:r>
        <w:rPr>
          <w:sz w:val="24"/>
        </w:rPr>
        <w:t>должен</w:t>
      </w:r>
      <w:r>
        <w:rPr>
          <w:spacing w:val="-14"/>
          <w:sz w:val="24"/>
        </w:rPr>
        <w:t xml:space="preserve"> </w:t>
      </w:r>
      <w:r>
        <w:rPr>
          <w:sz w:val="24"/>
        </w:rPr>
        <w:t>быть</w:t>
      </w:r>
      <w:r>
        <w:rPr>
          <w:spacing w:val="-13"/>
          <w:sz w:val="24"/>
        </w:rPr>
        <w:t xml:space="preserve"> </w:t>
      </w:r>
      <w:r>
        <w:rPr>
          <w:sz w:val="24"/>
        </w:rPr>
        <w:t>прошит</w:t>
      </w:r>
      <w:r>
        <w:rPr>
          <w:spacing w:val="-14"/>
          <w:sz w:val="24"/>
        </w:rPr>
        <w:t xml:space="preserve"> </w:t>
      </w:r>
      <w:r>
        <w:rPr>
          <w:sz w:val="24"/>
        </w:rPr>
        <w:t>и</w:t>
      </w:r>
      <w:r>
        <w:rPr>
          <w:spacing w:val="-10"/>
          <w:sz w:val="24"/>
        </w:rPr>
        <w:t xml:space="preserve"> </w:t>
      </w:r>
      <w:r>
        <w:rPr>
          <w:sz w:val="24"/>
        </w:rPr>
        <w:t>пронумерован,</w:t>
      </w:r>
      <w:r>
        <w:rPr>
          <w:spacing w:val="-14"/>
          <w:sz w:val="24"/>
        </w:rPr>
        <w:t xml:space="preserve"> </w:t>
      </w:r>
      <w:r>
        <w:rPr>
          <w:sz w:val="24"/>
        </w:rPr>
        <w:t>а</w:t>
      </w:r>
      <w:r>
        <w:rPr>
          <w:spacing w:val="-13"/>
          <w:sz w:val="24"/>
        </w:rPr>
        <w:t xml:space="preserve"> </w:t>
      </w:r>
      <w:r>
        <w:rPr>
          <w:sz w:val="24"/>
        </w:rPr>
        <w:t>также</w:t>
      </w:r>
      <w:r>
        <w:rPr>
          <w:spacing w:val="-15"/>
          <w:sz w:val="24"/>
        </w:rPr>
        <w:t xml:space="preserve"> </w:t>
      </w:r>
      <w:r>
        <w:rPr>
          <w:sz w:val="24"/>
        </w:rPr>
        <w:t>заверен</w:t>
      </w:r>
      <w:r>
        <w:rPr>
          <w:spacing w:val="-14"/>
          <w:sz w:val="24"/>
        </w:rPr>
        <w:t xml:space="preserve"> </w:t>
      </w:r>
      <w:r>
        <w:rPr>
          <w:sz w:val="24"/>
        </w:rPr>
        <w:t xml:space="preserve">оттиском печати МБДОУ № </w:t>
      </w:r>
      <w:r w:rsidR="009F4A9A">
        <w:rPr>
          <w:sz w:val="24"/>
        </w:rPr>
        <w:t>9 «Незабудка»</w:t>
      </w:r>
      <w:r>
        <w:rPr>
          <w:sz w:val="24"/>
        </w:rPr>
        <w:t xml:space="preserve">. Обязанность по ведению журнала в МБДОУ № </w:t>
      </w:r>
      <w:r w:rsidR="009F4A9A">
        <w:rPr>
          <w:sz w:val="24"/>
        </w:rPr>
        <w:t>9 «Незабудка»</w:t>
      </w:r>
      <w:r>
        <w:rPr>
          <w:sz w:val="24"/>
        </w:rPr>
        <w:t xml:space="preserve"> возлагается на ответственного за реализацию антикоррупционной политики.</w:t>
      </w:r>
      <w:r>
        <w:rPr>
          <w:spacing w:val="40"/>
          <w:sz w:val="24"/>
        </w:rPr>
        <w:t xml:space="preserve"> </w:t>
      </w:r>
      <w:r>
        <w:rPr>
          <w:sz w:val="24"/>
        </w:rPr>
        <w:t>Уполномоченное</w:t>
      </w:r>
      <w:r>
        <w:rPr>
          <w:spacing w:val="40"/>
          <w:sz w:val="24"/>
        </w:rPr>
        <w:t xml:space="preserve"> </w:t>
      </w:r>
      <w:r>
        <w:rPr>
          <w:sz w:val="24"/>
        </w:rPr>
        <w:t>лицо, принявшее уведомление, помимо его</w:t>
      </w:r>
      <w:r>
        <w:rPr>
          <w:spacing w:val="40"/>
          <w:sz w:val="24"/>
        </w:rPr>
        <w:t xml:space="preserve"> </w:t>
      </w:r>
      <w:r>
        <w:rPr>
          <w:sz w:val="24"/>
        </w:rPr>
        <w:t>регистрации</w:t>
      </w:r>
      <w:r>
        <w:rPr>
          <w:spacing w:val="40"/>
          <w:sz w:val="24"/>
        </w:rPr>
        <w:t xml:space="preserve"> </w:t>
      </w:r>
      <w:r>
        <w:rPr>
          <w:sz w:val="24"/>
        </w:rPr>
        <w:t>в</w:t>
      </w:r>
      <w:r>
        <w:rPr>
          <w:spacing w:val="40"/>
          <w:sz w:val="24"/>
        </w:rPr>
        <w:t xml:space="preserve"> </w:t>
      </w:r>
      <w:r>
        <w:rPr>
          <w:sz w:val="24"/>
        </w:rPr>
        <w:t>журнале,</w:t>
      </w:r>
      <w:r>
        <w:rPr>
          <w:spacing w:val="40"/>
          <w:sz w:val="24"/>
        </w:rPr>
        <w:t xml:space="preserve"> </w:t>
      </w:r>
      <w:r>
        <w:rPr>
          <w:sz w:val="24"/>
        </w:rPr>
        <w:t>обязано выдать работнику, направившему уведомление, под роспись талон- уведомление с указанием данных о лице, принявшем уведомление, дате и времени его принятия.</w:t>
      </w:r>
    </w:p>
    <w:p w:rsidR="00725EFA" w:rsidRDefault="00B1425B">
      <w:pPr>
        <w:pStyle w:val="a3"/>
        <w:spacing w:before="65" w:line="273" w:lineRule="auto"/>
        <w:ind w:left="1433" w:right="384"/>
        <w:jc w:val="both"/>
      </w:pPr>
      <w:r>
        <w:t>Талон-уведомление состоит из двух частей: корешка талона-уведомления и отрывного талона-уведомления. После заполнения корешок талона- уведомления остается у уполномоченного лица, а отрывной талон- уведомление вручается работнику, направившему уведомление. В</w:t>
      </w:r>
      <w:r>
        <w:rPr>
          <w:spacing w:val="40"/>
        </w:rPr>
        <w:t xml:space="preserve"> </w:t>
      </w:r>
      <w:r>
        <w:t>случае если уведомление поступило по почте, отрывной талон-уведомление направляется работнику, направившему уведомление, по почте заказным</w:t>
      </w:r>
      <w:r>
        <w:rPr>
          <w:spacing w:val="-8"/>
        </w:rPr>
        <w:t xml:space="preserve"> </w:t>
      </w:r>
      <w:r>
        <w:t>письмом.</w:t>
      </w:r>
      <w:r>
        <w:rPr>
          <w:spacing w:val="-7"/>
        </w:rPr>
        <w:t xml:space="preserve"> </w:t>
      </w:r>
      <w:r>
        <w:t>Отказ</w:t>
      </w:r>
      <w:r>
        <w:rPr>
          <w:spacing w:val="-6"/>
        </w:rPr>
        <w:t xml:space="preserve"> </w:t>
      </w:r>
      <w:r>
        <w:t>в</w:t>
      </w:r>
      <w:r>
        <w:rPr>
          <w:spacing w:val="-8"/>
        </w:rPr>
        <w:t xml:space="preserve"> </w:t>
      </w:r>
      <w:r>
        <w:t>регистрации</w:t>
      </w:r>
      <w:r>
        <w:rPr>
          <w:spacing w:val="-3"/>
        </w:rPr>
        <w:t xml:space="preserve"> </w:t>
      </w:r>
      <w:r>
        <w:t>уведомления,</w:t>
      </w:r>
      <w:r>
        <w:rPr>
          <w:spacing w:val="-7"/>
        </w:rPr>
        <w:t xml:space="preserve"> </w:t>
      </w:r>
      <w:r>
        <w:t>а</w:t>
      </w:r>
      <w:r>
        <w:rPr>
          <w:spacing w:val="-8"/>
        </w:rPr>
        <w:t xml:space="preserve"> </w:t>
      </w:r>
      <w:r>
        <w:t>также</w:t>
      </w:r>
      <w:r>
        <w:rPr>
          <w:spacing w:val="-6"/>
        </w:rPr>
        <w:t xml:space="preserve"> </w:t>
      </w:r>
      <w:r>
        <w:t>невыдача</w:t>
      </w:r>
      <w:r>
        <w:rPr>
          <w:spacing w:val="-8"/>
        </w:rPr>
        <w:t xml:space="preserve"> </w:t>
      </w:r>
      <w:r>
        <w:t>отрывного</w:t>
      </w:r>
      <w:r>
        <w:rPr>
          <w:spacing w:val="-5"/>
        </w:rPr>
        <w:t xml:space="preserve"> </w:t>
      </w:r>
      <w:r>
        <w:t>талона- уведомления не допускается.</w:t>
      </w:r>
    </w:p>
    <w:p w:rsidR="00725EFA" w:rsidRDefault="00B1425B">
      <w:pPr>
        <w:pStyle w:val="a5"/>
        <w:numPr>
          <w:ilvl w:val="1"/>
          <w:numId w:val="2"/>
        </w:numPr>
        <w:tabs>
          <w:tab w:val="left" w:pos="1415"/>
          <w:tab w:val="left" w:pos="1418"/>
        </w:tabs>
        <w:spacing w:line="266" w:lineRule="auto"/>
        <w:ind w:left="1418" w:right="880" w:hanging="711"/>
        <w:jc w:val="both"/>
        <w:rPr>
          <w:sz w:val="24"/>
        </w:rPr>
      </w:pPr>
      <w:r>
        <w:rPr>
          <w:sz w:val="24"/>
        </w:rPr>
        <w:t>Конфиденциальность полученных сведений обеспечивается директором и ответственным лицом за реализацию антикоррупционной политики.</w:t>
      </w:r>
    </w:p>
    <w:p w:rsidR="00725EFA" w:rsidRDefault="00B1425B">
      <w:pPr>
        <w:pStyle w:val="a5"/>
        <w:numPr>
          <w:ilvl w:val="1"/>
          <w:numId w:val="2"/>
        </w:numPr>
        <w:tabs>
          <w:tab w:val="left" w:pos="1416"/>
        </w:tabs>
        <w:spacing w:before="13"/>
        <w:ind w:left="1416" w:hanging="708"/>
        <w:jc w:val="both"/>
        <w:rPr>
          <w:sz w:val="24"/>
        </w:rPr>
      </w:pPr>
      <w:r>
        <w:rPr>
          <w:sz w:val="24"/>
        </w:rPr>
        <w:t>К</w:t>
      </w:r>
      <w:r>
        <w:rPr>
          <w:spacing w:val="-12"/>
          <w:sz w:val="24"/>
        </w:rPr>
        <w:t xml:space="preserve"> </w:t>
      </w:r>
      <w:r>
        <w:rPr>
          <w:sz w:val="24"/>
        </w:rPr>
        <w:t>рассмотрению</w:t>
      </w:r>
      <w:r>
        <w:rPr>
          <w:spacing w:val="-11"/>
          <w:sz w:val="24"/>
        </w:rPr>
        <w:t xml:space="preserve"> </w:t>
      </w:r>
      <w:r>
        <w:rPr>
          <w:sz w:val="24"/>
        </w:rPr>
        <w:t>анонимные</w:t>
      </w:r>
      <w:r>
        <w:rPr>
          <w:spacing w:val="-11"/>
          <w:sz w:val="24"/>
        </w:rPr>
        <w:t xml:space="preserve"> </w:t>
      </w:r>
      <w:r>
        <w:rPr>
          <w:sz w:val="24"/>
        </w:rPr>
        <w:t>уведомления</w:t>
      </w:r>
      <w:r>
        <w:rPr>
          <w:spacing w:val="-5"/>
          <w:sz w:val="24"/>
        </w:rPr>
        <w:t xml:space="preserve"> </w:t>
      </w:r>
      <w:r>
        <w:rPr>
          <w:sz w:val="24"/>
        </w:rPr>
        <w:t>не</w:t>
      </w:r>
      <w:r>
        <w:rPr>
          <w:spacing w:val="-13"/>
          <w:sz w:val="24"/>
        </w:rPr>
        <w:t xml:space="preserve"> </w:t>
      </w:r>
      <w:r>
        <w:rPr>
          <w:spacing w:val="-2"/>
          <w:sz w:val="24"/>
        </w:rPr>
        <w:t>принимаются.</w:t>
      </w:r>
    </w:p>
    <w:p w:rsidR="00725EFA" w:rsidRDefault="00B1425B">
      <w:pPr>
        <w:pStyle w:val="a5"/>
        <w:numPr>
          <w:ilvl w:val="1"/>
          <w:numId w:val="2"/>
        </w:numPr>
        <w:tabs>
          <w:tab w:val="left" w:pos="1414"/>
          <w:tab w:val="left" w:pos="1418"/>
        </w:tabs>
        <w:spacing w:before="36" w:line="264" w:lineRule="auto"/>
        <w:ind w:left="1418" w:right="378" w:hanging="711"/>
        <w:jc w:val="both"/>
        <w:rPr>
          <w:sz w:val="24"/>
        </w:rPr>
      </w:pPr>
      <w:r>
        <w:rPr>
          <w:sz w:val="24"/>
        </w:rPr>
        <w:t>Организация проверки сведений, содержащихся в поступившем уведомлении, осуществляется</w:t>
      </w:r>
      <w:r>
        <w:rPr>
          <w:spacing w:val="-10"/>
          <w:sz w:val="24"/>
        </w:rPr>
        <w:t xml:space="preserve"> </w:t>
      </w:r>
      <w:r>
        <w:rPr>
          <w:sz w:val="24"/>
        </w:rPr>
        <w:t>комиссией</w:t>
      </w:r>
      <w:r>
        <w:rPr>
          <w:spacing w:val="-11"/>
          <w:sz w:val="24"/>
        </w:rPr>
        <w:t xml:space="preserve"> </w:t>
      </w:r>
      <w:r>
        <w:rPr>
          <w:sz w:val="24"/>
        </w:rPr>
        <w:t>по</w:t>
      </w:r>
      <w:r>
        <w:rPr>
          <w:spacing w:val="-12"/>
          <w:sz w:val="24"/>
        </w:rPr>
        <w:t xml:space="preserve"> </w:t>
      </w:r>
      <w:r>
        <w:rPr>
          <w:sz w:val="24"/>
        </w:rPr>
        <w:t>противодействию</w:t>
      </w:r>
      <w:r>
        <w:rPr>
          <w:spacing w:val="-11"/>
          <w:sz w:val="24"/>
        </w:rPr>
        <w:t xml:space="preserve"> </w:t>
      </w:r>
      <w:r>
        <w:rPr>
          <w:sz w:val="24"/>
        </w:rPr>
        <w:t>коррупции,</w:t>
      </w:r>
      <w:r>
        <w:rPr>
          <w:spacing w:val="-12"/>
          <w:sz w:val="24"/>
        </w:rPr>
        <w:t xml:space="preserve"> </w:t>
      </w:r>
      <w:r>
        <w:rPr>
          <w:sz w:val="24"/>
        </w:rPr>
        <w:t>в</w:t>
      </w:r>
      <w:r>
        <w:rPr>
          <w:spacing w:val="-12"/>
          <w:sz w:val="24"/>
        </w:rPr>
        <w:t xml:space="preserve"> </w:t>
      </w:r>
      <w:r>
        <w:rPr>
          <w:sz w:val="24"/>
        </w:rPr>
        <w:t>соответствии</w:t>
      </w:r>
      <w:r>
        <w:rPr>
          <w:spacing w:val="-11"/>
          <w:sz w:val="24"/>
        </w:rPr>
        <w:t xml:space="preserve"> </w:t>
      </w:r>
      <w:r>
        <w:rPr>
          <w:sz w:val="24"/>
        </w:rPr>
        <w:t>с</w:t>
      </w:r>
      <w:r>
        <w:rPr>
          <w:spacing w:val="-7"/>
          <w:sz w:val="24"/>
        </w:rPr>
        <w:t xml:space="preserve"> </w:t>
      </w:r>
      <w:r>
        <w:rPr>
          <w:sz w:val="24"/>
        </w:rPr>
        <w:t>требованиями Положения «О Комиссии по противодействию коррупции».</w:t>
      </w:r>
    </w:p>
    <w:p w:rsidR="00725EFA" w:rsidRDefault="00725EFA">
      <w:pPr>
        <w:pStyle w:val="a3"/>
        <w:spacing w:before="104"/>
      </w:pPr>
    </w:p>
    <w:p w:rsidR="00725EFA" w:rsidRPr="009F4A9A" w:rsidRDefault="00B1425B" w:rsidP="009F4A9A">
      <w:pPr>
        <w:pStyle w:val="1"/>
        <w:numPr>
          <w:ilvl w:val="0"/>
          <w:numId w:val="2"/>
        </w:numPr>
        <w:tabs>
          <w:tab w:val="left" w:pos="1443"/>
        </w:tabs>
        <w:spacing w:before="1" w:line="266" w:lineRule="auto"/>
        <w:ind w:left="2552" w:right="1856" w:hanging="284"/>
        <w:jc w:val="left"/>
      </w:pPr>
      <w:r>
        <w:t>Порядок</w:t>
      </w:r>
      <w:r>
        <w:rPr>
          <w:spacing w:val="-13"/>
        </w:rPr>
        <w:t xml:space="preserve"> </w:t>
      </w:r>
      <w:r>
        <w:t>действий</w:t>
      </w:r>
      <w:r>
        <w:rPr>
          <w:spacing w:val="-5"/>
        </w:rPr>
        <w:t xml:space="preserve"> </w:t>
      </w:r>
      <w:r>
        <w:t>при</w:t>
      </w:r>
      <w:r>
        <w:rPr>
          <w:spacing w:val="-11"/>
        </w:rPr>
        <w:t xml:space="preserve"> </w:t>
      </w:r>
      <w:r>
        <w:t>выявлении</w:t>
      </w:r>
      <w:r>
        <w:rPr>
          <w:spacing w:val="-10"/>
        </w:rPr>
        <w:t xml:space="preserve"> </w:t>
      </w:r>
      <w:r>
        <w:t>факта</w:t>
      </w:r>
      <w:r>
        <w:rPr>
          <w:spacing w:val="-5"/>
        </w:rPr>
        <w:t xml:space="preserve"> </w:t>
      </w:r>
      <w:r>
        <w:t>коррупционных</w:t>
      </w:r>
      <w:r>
        <w:rPr>
          <w:spacing w:val="-10"/>
        </w:rPr>
        <w:t xml:space="preserve"> </w:t>
      </w:r>
      <w:r>
        <w:t>нарушений работниками</w:t>
      </w:r>
      <w:r>
        <w:rPr>
          <w:spacing w:val="-6"/>
        </w:rPr>
        <w:t xml:space="preserve"> </w:t>
      </w:r>
      <w:r>
        <w:t>при</w:t>
      </w:r>
      <w:r>
        <w:rPr>
          <w:spacing w:val="-4"/>
        </w:rPr>
        <w:t xml:space="preserve"> </w:t>
      </w:r>
      <w:r>
        <w:t>осуществлении</w:t>
      </w:r>
      <w:r>
        <w:rPr>
          <w:spacing w:val="-2"/>
        </w:rPr>
        <w:t xml:space="preserve"> </w:t>
      </w:r>
      <w:r>
        <w:t>ими</w:t>
      </w:r>
      <w:r>
        <w:rPr>
          <w:spacing w:val="-4"/>
        </w:rPr>
        <w:t xml:space="preserve"> </w:t>
      </w:r>
      <w:r>
        <w:t>профессиональной</w:t>
      </w:r>
      <w:r>
        <w:rPr>
          <w:spacing w:val="-3"/>
        </w:rPr>
        <w:t xml:space="preserve"> </w:t>
      </w:r>
      <w:r>
        <w:t>деятельности</w:t>
      </w:r>
      <w:r w:rsidR="009F4A9A">
        <w:t xml:space="preserve"> </w:t>
      </w:r>
      <w:r w:rsidRPr="009F4A9A">
        <w:t>в</w:t>
      </w:r>
      <w:r w:rsidRPr="009F4A9A">
        <w:rPr>
          <w:spacing w:val="-3"/>
        </w:rPr>
        <w:t xml:space="preserve"> </w:t>
      </w:r>
      <w:r w:rsidRPr="009F4A9A">
        <w:t>МБДОУ</w:t>
      </w:r>
      <w:r w:rsidRPr="009F4A9A">
        <w:rPr>
          <w:spacing w:val="1"/>
        </w:rPr>
        <w:t xml:space="preserve"> </w:t>
      </w:r>
      <w:r w:rsidRPr="009F4A9A">
        <w:t>№</w:t>
      </w:r>
      <w:r w:rsidRPr="009F4A9A">
        <w:rPr>
          <w:spacing w:val="1"/>
        </w:rPr>
        <w:t xml:space="preserve"> </w:t>
      </w:r>
      <w:r w:rsidR="009F4A9A">
        <w:rPr>
          <w:spacing w:val="-5"/>
        </w:rPr>
        <w:t>9 «Незабудка»</w:t>
      </w:r>
    </w:p>
    <w:p w:rsidR="00725EFA" w:rsidRDefault="00B1425B">
      <w:pPr>
        <w:pStyle w:val="a5"/>
        <w:numPr>
          <w:ilvl w:val="1"/>
          <w:numId w:val="2"/>
        </w:numPr>
        <w:tabs>
          <w:tab w:val="left" w:pos="1415"/>
          <w:tab w:val="left" w:pos="1418"/>
        </w:tabs>
        <w:spacing w:before="186" w:line="271" w:lineRule="auto"/>
        <w:ind w:left="1418" w:right="387" w:hanging="711"/>
        <w:jc w:val="both"/>
        <w:rPr>
          <w:sz w:val="24"/>
        </w:rPr>
      </w:pPr>
      <w:r>
        <w:rPr>
          <w:sz w:val="24"/>
        </w:rPr>
        <w:t>При выявлении факта, когда работник при осуществлении им профессиональной деятельности требует получение материальной выгоды с занимающихся, родителей (законных представителей) несовершеннолетних занимающихся, иных физических либо юридических лиц экстренно созывается комиссия по противодействию коррупции.</w:t>
      </w:r>
    </w:p>
    <w:p w:rsidR="00725EFA" w:rsidRDefault="00B1425B">
      <w:pPr>
        <w:pStyle w:val="a5"/>
        <w:numPr>
          <w:ilvl w:val="1"/>
          <w:numId w:val="2"/>
        </w:numPr>
        <w:tabs>
          <w:tab w:val="left" w:pos="1415"/>
          <w:tab w:val="left" w:pos="1418"/>
        </w:tabs>
        <w:spacing w:before="6" w:line="264" w:lineRule="auto"/>
        <w:ind w:left="1418" w:right="412" w:hanging="711"/>
        <w:jc w:val="both"/>
        <w:rPr>
          <w:sz w:val="24"/>
        </w:rPr>
      </w:pPr>
      <w:r>
        <w:rPr>
          <w:sz w:val="24"/>
        </w:rPr>
        <w:t xml:space="preserve">Соответствующее заявление рассматривается на заседании комиссии по противодействию </w:t>
      </w:r>
      <w:r>
        <w:rPr>
          <w:spacing w:val="-2"/>
          <w:sz w:val="24"/>
        </w:rPr>
        <w:t>коррупции.</w:t>
      </w:r>
    </w:p>
    <w:p w:rsidR="00725EFA" w:rsidRDefault="00B1425B">
      <w:pPr>
        <w:pStyle w:val="a5"/>
        <w:numPr>
          <w:ilvl w:val="1"/>
          <w:numId w:val="2"/>
        </w:numPr>
        <w:tabs>
          <w:tab w:val="left" w:pos="1415"/>
          <w:tab w:val="left" w:pos="1418"/>
        </w:tabs>
        <w:spacing w:before="15" w:line="261" w:lineRule="auto"/>
        <w:ind w:left="1418" w:right="411" w:hanging="711"/>
        <w:jc w:val="both"/>
        <w:rPr>
          <w:sz w:val="24"/>
        </w:rPr>
      </w:pPr>
      <w:r>
        <w:rPr>
          <w:sz w:val="24"/>
        </w:rPr>
        <w:t>Заседание комиссии по рассмотрению данного факта назначается сроком не позднее дня следующего за днем выявления факта.</w:t>
      </w:r>
    </w:p>
    <w:p w:rsidR="00725EFA" w:rsidRDefault="00B1425B">
      <w:pPr>
        <w:pStyle w:val="a5"/>
        <w:numPr>
          <w:ilvl w:val="1"/>
          <w:numId w:val="2"/>
        </w:numPr>
        <w:tabs>
          <w:tab w:val="left" w:pos="1410"/>
          <w:tab w:val="left" w:pos="1413"/>
        </w:tabs>
        <w:spacing w:before="13" w:line="273" w:lineRule="auto"/>
        <w:ind w:left="1413" w:right="385" w:hanging="706"/>
        <w:jc w:val="both"/>
        <w:rPr>
          <w:sz w:val="24"/>
        </w:rPr>
      </w:pPr>
      <w:r>
        <w:rPr>
          <w:sz w:val="24"/>
        </w:rPr>
        <w:t>Заявление (уведомление) занимающихся, родителей (законных представителей) несовершеннолетних занимающихся, иных физических либо</w:t>
      </w:r>
      <w:r w:rsidR="009F4A9A">
        <w:rPr>
          <w:sz w:val="24"/>
        </w:rPr>
        <w:t xml:space="preserve"> </w:t>
      </w:r>
      <w:r>
        <w:rPr>
          <w:sz w:val="24"/>
        </w:rPr>
        <w:t>юридических лиц о фактах требования и или получения</w:t>
      </w:r>
      <w:r>
        <w:rPr>
          <w:spacing w:val="40"/>
          <w:sz w:val="24"/>
        </w:rPr>
        <w:t xml:space="preserve"> </w:t>
      </w:r>
      <w:r>
        <w:rPr>
          <w:sz w:val="24"/>
        </w:rPr>
        <w:t>материальной выгоды работником МБДОУ</w:t>
      </w:r>
      <w:r w:rsidR="009F4A9A">
        <w:rPr>
          <w:sz w:val="24"/>
        </w:rPr>
        <w:t xml:space="preserve"> д/с</w:t>
      </w:r>
      <w:r>
        <w:rPr>
          <w:sz w:val="24"/>
        </w:rPr>
        <w:t xml:space="preserve"> №</w:t>
      </w:r>
      <w:r w:rsidR="009F4A9A">
        <w:rPr>
          <w:sz w:val="24"/>
        </w:rPr>
        <w:t xml:space="preserve"> 9 «Незабудка»</w:t>
      </w:r>
      <w:r>
        <w:rPr>
          <w:sz w:val="24"/>
        </w:rPr>
        <w:t>, регистрируется в специальном журнале (Приложение № 2), который должен быть прошит и пронумерован, а также заверен оттиском печати МБДОУ</w:t>
      </w:r>
      <w:r w:rsidR="009F4A9A">
        <w:rPr>
          <w:sz w:val="24"/>
        </w:rPr>
        <w:t xml:space="preserve"> д/с</w:t>
      </w:r>
      <w:r>
        <w:rPr>
          <w:sz w:val="24"/>
        </w:rPr>
        <w:t xml:space="preserve"> № </w:t>
      </w:r>
      <w:r w:rsidR="009F4A9A">
        <w:rPr>
          <w:sz w:val="24"/>
        </w:rPr>
        <w:t>9 «Незабудка»</w:t>
      </w:r>
      <w:r>
        <w:rPr>
          <w:sz w:val="24"/>
        </w:rPr>
        <w:t>.</w:t>
      </w:r>
    </w:p>
    <w:p w:rsidR="00725EFA" w:rsidRDefault="00B1425B">
      <w:pPr>
        <w:pStyle w:val="a5"/>
        <w:numPr>
          <w:ilvl w:val="1"/>
          <w:numId w:val="2"/>
        </w:numPr>
        <w:tabs>
          <w:tab w:val="left" w:pos="1415"/>
          <w:tab w:val="left" w:pos="1418"/>
        </w:tabs>
        <w:spacing w:line="261" w:lineRule="auto"/>
        <w:ind w:left="1418" w:right="609" w:hanging="711"/>
        <w:jc w:val="both"/>
        <w:rPr>
          <w:sz w:val="24"/>
        </w:rPr>
      </w:pPr>
      <w:r>
        <w:rPr>
          <w:sz w:val="24"/>
        </w:rPr>
        <w:t>По результатам рассмотрения заявления, комиссией принимается решение о</w:t>
      </w:r>
      <w:r w:rsidR="009F4A9A">
        <w:rPr>
          <w:sz w:val="24"/>
        </w:rPr>
        <w:t xml:space="preserve"> </w:t>
      </w:r>
      <w:r>
        <w:rPr>
          <w:sz w:val="24"/>
        </w:rPr>
        <w:t>проведении служебного расследования.</w:t>
      </w:r>
    </w:p>
    <w:p w:rsidR="00725EFA" w:rsidRDefault="00B1425B">
      <w:pPr>
        <w:pStyle w:val="a5"/>
        <w:numPr>
          <w:ilvl w:val="1"/>
          <w:numId w:val="2"/>
        </w:numPr>
        <w:tabs>
          <w:tab w:val="left" w:pos="1416"/>
        </w:tabs>
        <w:spacing w:before="15"/>
        <w:ind w:left="1416" w:hanging="708"/>
        <w:jc w:val="both"/>
        <w:rPr>
          <w:sz w:val="24"/>
        </w:rPr>
      </w:pPr>
      <w:r>
        <w:rPr>
          <w:sz w:val="24"/>
        </w:rPr>
        <w:t>Перечень</w:t>
      </w:r>
      <w:r>
        <w:rPr>
          <w:spacing w:val="-15"/>
          <w:sz w:val="24"/>
        </w:rPr>
        <w:t xml:space="preserve"> </w:t>
      </w:r>
      <w:r>
        <w:rPr>
          <w:sz w:val="24"/>
        </w:rPr>
        <w:t>сведений,</w:t>
      </w:r>
      <w:r>
        <w:rPr>
          <w:spacing w:val="-5"/>
          <w:sz w:val="24"/>
        </w:rPr>
        <w:t xml:space="preserve"> </w:t>
      </w:r>
      <w:r>
        <w:rPr>
          <w:sz w:val="24"/>
        </w:rPr>
        <w:t>подлежащих</w:t>
      </w:r>
      <w:r>
        <w:rPr>
          <w:spacing w:val="-10"/>
          <w:sz w:val="24"/>
        </w:rPr>
        <w:t xml:space="preserve"> </w:t>
      </w:r>
      <w:r>
        <w:rPr>
          <w:sz w:val="24"/>
        </w:rPr>
        <w:t>отражению</w:t>
      </w:r>
      <w:r>
        <w:rPr>
          <w:spacing w:val="-10"/>
          <w:sz w:val="24"/>
        </w:rPr>
        <w:t xml:space="preserve"> </w:t>
      </w:r>
      <w:r>
        <w:rPr>
          <w:sz w:val="24"/>
        </w:rPr>
        <w:t>в</w:t>
      </w:r>
      <w:r>
        <w:rPr>
          <w:spacing w:val="-13"/>
          <w:sz w:val="24"/>
        </w:rPr>
        <w:t xml:space="preserve"> </w:t>
      </w:r>
      <w:r>
        <w:rPr>
          <w:spacing w:val="-2"/>
          <w:sz w:val="24"/>
        </w:rPr>
        <w:t>заявлении:</w:t>
      </w:r>
    </w:p>
    <w:p w:rsidR="00725EFA" w:rsidRDefault="00B1425B">
      <w:pPr>
        <w:pStyle w:val="a5"/>
        <w:numPr>
          <w:ilvl w:val="2"/>
          <w:numId w:val="2"/>
        </w:numPr>
        <w:tabs>
          <w:tab w:val="left" w:pos="1418"/>
        </w:tabs>
        <w:spacing w:before="28" w:line="259" w:lineRule="auto"/>
        <w:ind w:left="1418" w:right="2166" w:hanging="711"/>
        <w:jc w:val="left"/>
        <w:rPr>
          <w:sz w:val="24"/>
        </w:rPr>
      </w:pPr>
      <w:r>
        <w:rPr>
          <w:sz w:val="24"/>
        </w:rPr>
        <w:t>фамилия,</w:t>
      </w:r>
      <w:r>
        <w:rPr>
          <w:spacing w:val="40"/>
          <w:sz w:val="24"/>
        </w:rPr>
        <w:t xml:space="preserve"> </w:t>
      </w:r>
      <w:r>
        <w:rPr>
          <w:sz w:val="24"/>
        </w:rPr>
        <w:t>имя,</w:t>
      </w:r>
      <w:r>
        <w:rPr>
          <w:spacing w:val="37"/>
          <w:sz w:val="24"/>
        </w:rPr>
        <w:t xml:space="preserve"> </w:t>
      </w:r>
      <w:r>
        <w:rPr>
          <w:sz w:val="24"/>
        </w:rPr>
        <w:t>отчество,</w:t>
      </w:r>
      <w:r>
        <w:rPr>
          <w:spacing w:val="36"/>
          <w:sz w:val="24"/>
        </w:rPr>
        <w:t xml:space="preserve"> </w:t>
      </w:r>
      <w:r>
        <w:rPr>
          <w:sz w:val="24"/>
        </w:rPr>
        <w:t>должность,</w:t>
      </w:r>
      <w:r>
        <w:rPr>
          <w:spacing w:val="40"/>
          <w:sz w:val="24"/>
        </w:rPr>
        <w:t xml:space="preserve"> </w:t>
      </w:r>
      <w:r>
        <w:rPr>
          <w:sz w:val="24"/>
        </w:rPr>
        <w:t>место</w:t>
      </w:r>
      <w:r>
        <w:rPr>
          <w:spacing w:val="39"/>
          <w:sz w:val="24"/>
        </w:rPr>
        <w:t xml:space="preserve"> </w:t>
      </w:r>
      <w:r>
        <w:rPr>
          <w:sz w:val="24"/>
        </w:rPr>
        <w:t>жительства</w:t>
      </w:r>
      <w:r>
        <w:rPr>
          <w:spacing w:val="37"/>
          <w:sz w:val="24"/>
        </w:rPr>
        <w:t xml:space="preserve"> </w:t>
      </w:r>
      <w:r>
        <w:rPr>
          <w:sz w:val="24"/>
        </w:rPr>
        <w:t>и</w:t>
      </w:r>
      <w:r>
        <w:rPr>
          <w:spacing w:val="37"/>
          <w:sz w:val="24"/>
        </w:rPr>
        <w:t xml:space="preserve"> </w:t>
      </w:r>
      <w:r>
        <w:rPr>
          <w:sz w:val="24"/>
        </w:rPr>
        <w:t>телефон</w:t>
      </w:r>
      <w:r>
        <w:rPr>
          <w:spacing w:val="40"/>
          <w:sz w:val="24"/>
        </w:rPr>
        <w:t xml:space="preserve"> </w:t>
      </w:r>
      <w:r>
        <w:rPr>
          <w:sz w:val="24"/>
        </w:rPr>
        <w:t>лица, направившего заявление;</w:t>
      </w:r>
    </w:p>
    <w:p w:rsidR="00725EFA" w:rsidRDefault="00B1425B">
      <w:pPr>
        <w:pStyle w:val="a5"/>
        <w:numPr>
          <w:ilvl w:val="2"/>
          <w:numId w:val="2"/>
        </w:numPr>
        <w:tabs>
          <w:tab w:val="left" w:pos="1418"/>
        </w:tabs>
        <w:spacing w:before="18" w:line="259" w:lineRule="auto"/>
        <w:ind w:left="1418" w:right="658" w:hanging="711"/>
        <w:jc w:val="left"/>
        <w:rPr>
          <w:sz w:val="24"/>
        </w:rPr>
      </w:pPr>
      <w:r>
        <w:rPr>
          <w:sz w:val="24"/>
        </w:rPr>
        <w:t>описание обстоятельств, при которых стало известно о факте требования или</w:t>
      </w:r>
      <w:r w:rsidR="009F4A9A">
        <w:rPr>
          <w:sz w:val="24"/>
        </w:rPr>
        <w:t xml:space="preserve">   </w:t>
      </w:r>
      <w:r>
        <w:rPr>
          <w:sz w:val="24"/>
        </w:rPr>
        <w:t>получения материальной выгоды работником МБДОУ</w:t>
      </w:r>
      <w:r w:rsidR="009F4A9A">
        <w:rPr>
          <w:sz w:val="24"/>
        </w:rPr>
        <w:t xml:space="preserve"> д/с</w:t>
      </w:r>
      <w:r>
        <w:rPr>
          <w:sz w:val="24"/>
        </w:rPr>
        <w:t xml:space="preserve"> № </w:t>
      </w:r>
      <w:r w:rsidR="009F4A9A">
        <w:rPr>
          <w:sz w:val="24"/>
        </w:rPr>
        <w:t>9 «Незабудка»</w:t>
      </w:r>
      <w:r>
        <w:rPr>
          <w:sz w:val="24"/>
        </w:rPr>
        <w:t>;</w:t>
      </w:r>
    </w:p>
    <w:p w:rsidR="00725EFA" w:rsidRDefault="00B1425B">
      <w:pPr>
        <w:pStyle w:val="a5"/>
        <w:numPr>
          <w:ilvl w:val="2"/>
          <w:numId w:val="2"/>
        </w:numPr>
        <w:tabs>
          <w:tab w:val="left" w:pos="1418"/>
        </w:tabs>
        <w:spacing w:before="87"/>
        <w:ind w:left="1418" w:hanging="710"/>
        <w:jc w:val="left"/>
        <w:rPr>
          <w:sz w:val="28"/>
        </w:rPr>
      </w:pPr>
      <w:r>
        <w:rPr>
          <w:sz w:val="24"/>
        </w:rPr>
        <w:t>способ</w:t>
      </w:r>
      <w:r>
        <w:rPr>
          <w:spacing w:val="-11"/>
          <w:sz w:val="24"/>
        </w:rPr>
        <w:t xml:space="preserve"> </w:t>
      </w:r>
      <w:r>
        <w:rPr>
          <w:sz w:val="24"/>
        </w:rPr>
        <w:t>и</w:t>
      </w:r>
      <w:r>
        <w:rPr>
          <w:spacing w:val="-11"/>
          <w:sz w:val="24"/>
        </w:rPr>
        <w:t xml:space="preserve"> </w:t>
      </w:r>
      <w:r>
        <w:rPr>
          <w:sz w:val="24"/>
        </w:rPr>
        <w:t>обстоятельства</w:t>
      </w:r>
      <w:r>
        <w:rPr>
          <w:spacing w:val="-11"/>
          <w:sz w:val="24"/>
        </w:rPr>
        <w:t xml:space="preserve"> </w:t>
      </w:r>
      <w:r>
        <w:rPr>
          <w:sz w:val="24"/>
        </w:rPr>
        <w:t>коррупционного</w:t>
      </w:r>
      <w:r>
        <w:rPr>
          <w:spacing w:val="-10"/>
          <w:sz w:val="24"/>
        </w:rPr>
        <w:t xml:space="preserve"> </w:t>
      </w:r>
      <w:r>
        <w:rPr>
          <w:spacing w:val="-2"/>
          <w:sz w:val="24"/>
        </w:rPr>
        <w:t>правонару</w:t>
      </w:r>
      <w:r>
        <w:rPr>
          <w:spacing w:val="-2"/>
          <w:sz w:val="28"/>
        </w:rPr>
        <w:t>шения.</w:t>
      </w:r>
    </w:p>
    <w:p w:rsidR="00725EFA" w:rsidRDefault="00725EFA">
      <w:pPr>
        <w:pStyle w:val="a5"/>
        <w:jc w:val="left"/>
        <w:rPr>
          <w:sz w:val="28"/>
        </w:rPr>
        <w:sectPr w:rsidR="00725EFA">
          <w:pgSz w:w="11920" w:h="16850"/>
          <w:pgMar w:top="720" w:right="283" w:bottom="280" w:left="425" w:header="720" w:footer="720" w:gutter="0"/>
          <w:cols w:space="720"/>
        </w:sectPr>
      </w:pPr>
    </w:p>
    <w:p w:rsidR="00725EFA" w:rsidRDefault="00B1425B">
      <w:pPr>
        <w:pStyle w:val="a5"/>
        <w:numPr>
          <w:ilvl w:val="1"/>
          <w:numId w:val="2"/>
        </w:numPr>
        <w:tabs>
          <w:tab w:val="left" w:pos="1415"/>
          <w:tab w:val="left" w:pos="1418"/>
        </w:tabs>
        <w:spacing w:before="74" w:line="259" w:lineRule="auto"/>
        <w:ind w:left="1418" w:right="464" w:hanging="711"/>
        <w:jc w:val="both"/>
        <w:rPr>
          <w:sz w:val="24"/>
        </w:rPr>
      </w:pPr>
      <w:r>
        <w:rPr>
          <w:sz w:val="24"/>
        </w:rPr>
        <w:lastRenderedPageBreak/>
        <w:t>Конфиденциальность полученных сведений обеспечивается работодателем и ответственным лицом за реализацию антикоррупционной политики.</w:t>
      </w:r>
    </w:p>
    <w:p w:rsidR="00725EFA" w:rsidRDefault="00B1425B">
      <w:pPr>
        <w:pStyle w:val="a5"/>
        <w:numPr>
          <w:ilvl w:val="1"/>
          <w:numId w:val="2"/>
        </w:numPr>
        <w:tabs>
          <w:tab w:val="left" w:pos="1416"/>
        </w:tabs>
        <w:spacing w:before="20"/>
        <w:ind w:left="1416" w:hanging="708"/>
        <w:jc w:val="both"/>
        <w:rPr>
          <w:sz w:val="24"/>
        </w:rPr>
      </w:pPr>
      <w:r>
        <w:rPr>
          <w:sz w:val="24"/>
        </w:rPr>
        <w:t>К</w:t>
      </w:r>
      <w:r>
        <w:rPr>
          <w:spacing w:val="-12"/>
          <w:sz w:val="24"/>
        </w:rPr>
        <w:t xml:space="preserve"> </w:t>
      </w:r>
      <w:r>
        <w:rPr>
          <w:sz w:val="24"/>
        </w:rPr>
        <w:t>рассмотрению</w:t>
      </w:r>
      <w:r>
        <w:rPr>
          <w:spacing w:val="-11"/>
          <w:sz w:val="24"/>
        </w:rPr>
        <w:t xml:space="preserve"> </w:t>
      </w:r>
      <w:r>
        <w:rPr>
          <w:sz w:val="24"/>
        </w:rPr>
        <w:t>анонимные</w:t>
      </w:r>
      <w:r>
        <w:rPr>
          <w:spacing w:val="-11"/>
          <w:sz w:val="24"/>
        </w:rPr>
        <w:t xml:space="preserve"> </w:t>
      </w:r>
      <w:r>
        <w:rPr>
          <w:sz w:val="24"/>
        </w:rPr>
        <w:t>уведомления</w:t>
      </w:r>
      <w:r>
        <w:rPr>
          <w:spacing w:val="-5"/>
          <w:sz w:val="24"/>
        </w:rPr>
        <w:t xml:space="preserve"> </w:t>
      </w:r>
      <w:r>
        <w:rPr>
          <w:sz w:val="24"/>
        </w:rPr>
        <w:t>не</w:t>
      </w:r>
      <w:r>
        <w:rPr>
          <w:spacing w:val="-13"/>
          <w:sz w:val="24"/>
        </w:rPr>
        <w:t xml:space="preserve"> </w:t>
      </w:r>
      <w:r>
        <w:rPr>
          <w:spacing w:val="-2"/>
          <w:sz w:val="24"/>
        </w:rPr>
        <w:t>принимаются.</w:t>
      </w:r>
    </w:p>
    <w:p w:rsidR="00725EFA" w:rsidRDefault="00B1425B">
      <w:pPr>
        <w:pStyle w:val="a5"/>
        <w:numPr>
          <w:ilvl w:val="1"/>
          <w:numId w:val="2"/>
        </w:numPr>
        <w:tabs>
          <w:tab w:val="left" w:pos="1415"/>
          <w:tab w:val="left" w:pos="1418"/>
        </w:tabs>
        <w:spacing w:before="33" w:line="276" w:lineRule="auto"/>
        <w:ind w:left="1418" w:right="340" w:hanging="711"/>
        <w:jc w:val="both"/>
        <w:rPr>
          <w:sz w:val="24"/>
        </w:rPr>
      </w:pPr>
      <w:r>
        <w:rPr>
          <w:sz w:val="24"/>
        </w:rPr>
        <w:t>В случае привлечения к дисциплинарной ответственности работника, указанного в п. 3.1. настоящего Положения, обоснованность такого решения рассматривается на заседании комиссии по соблюдению требований к служебному поведению и урегулированию конфликта интересов МБДОУ</w:t>
      </w:r>
      <w:r w:rsidR="009F4A9A">
        <w:rPr>
          <w:sz w:val="24"/>
        </w:rPr>
        <w:t xml:space="preserve"> д/с</w:t>
      </w:r>
      <w:r>
        <w:rPr>
          <w:sz w:val="24"/>
        </w:rPr>
        <w:t xml:space="preserve"> № </w:t>
      </w:r>
      <w:r w:rsidR="009F4A9A">
        <w:rPr>
          <w:sz w:val="24"/>
        </w:rPr>
        <w:t>9 «Незабудка»</w:t>
      </w:r>
    </w:p>
    <w:p w:rsidR="00725EFA" w:rsidRDefault="00B1425B">
      <w:pPr>
        <w:pStyle w:val="a5"/>
        <w:numPr>
          <w:ilvl w:val="1"/>
          <w:numId w:val="2"/>
        </w:numPr>
        <w:tabs>
          <w:tab w:val="left" w:pos="1412"/>
          <w:tab w:val="left" w:pos="10564"/>
        </w:tabs>
        <w:spacing w:before="55" w:after="43"/>
        <w:ind w:left="1412" w:hanging="704"/>
        <w:jc w:val="both"/>
        <w:rPr>
          <w:sz w:val="24"/>
        </w:rPr>
      </w:pPr>
      <w:r>
        <w:rPr>
          <w:sz w:val="24"/>
        </w:rPr>
        <w:t>МБДОУ</w:t>
      </w:r>
      <w:r>
        <w:rPr>
          <w:spacing w:val="-9"/>
          <w:sz w:val="24"/>
        </w:rPr>
        <w:t xml:space="preserve"> </w:t>
      </w:r>
      <w:r>
        <w:rPr>
          <w:sz w:val="24"/>
        </w:rPr>
        <w:t>№</w:t>
      </w:r>
      <w:r>
        <w:rPr>
          <w:spacing w:val="-5"/>
          <w:sz w:val="24"/>
        </w:rPr>
        <w:t xml:space="preserve"> </w:t>
      </w:r>
      <w:r>
        <w:rPr>
          <w:sz w:val="24"/>
        </w:rPr>
        <w:t>175</w:t>
      </w:r>
      <w:r>
        <w:rPr>
          <w:spacing w:val="-1"/>
          <w:sz w:val="24"/>
        </w:rPr>
        <w:t xml:space="preserve"> </w:t>
      </w:r>
      <w:r>
        <w:rPr>
          <w:sz w:val="24"/>
        </w:rPr>
        <w:t>принимает</w:t>
      </w:r>
      <w:r>
        <w:rPr>
          <w:spacing w:val="75"/>
          <w:w w:val="150"/>
          <w:sz w:val="24"/>
        </w:rPr>
        <w:t xml:space="preserve"> </w:t>
      </w:r>
      <w:r>
        <w:rPr>
          <w:sz w:val="24"/>
        </w:rPr>
        <w:t>на</w:t>
      </w:r>
      <w:r>
        <w:rPr>
          <w:spacing w:val="74"/>
          <w:w w:val="150"/>
          <w:sz w:val="24"/>
        </w:rPr>
        <w:t xml:space="preserve"> </w:t>
      </w:r>
      <w:r>
        <w:rPr>
          <w:sz w:val="24"/>
        </w:rPr>
        <w:t>себя</w:t>
      </w:r>
      <w:r>
        <w:rPr>
          <w:spacing w:val="77"/>
          <w:w w:val="150"/>
          <w:sz w:val="24"/>
        </w:rPr>
        <w:t xml:space="preserve"> </w:t>
      </w:r>
      <w:r>
        <w:rPr>
          <w:sz w:val="24"/>
        </w:rPr>
        <w:t>публичное</w:t>
      </w:r>
      <w:r>
        <w:rPr>
          <w:spacing w:val="77"/>
          <w:w w:val="150"/>
          <w:sz w:val="24"/>
        </w:rPr>
        <w:t xml:space="preserve"> </w:t>
      </w:r>
      <w:r>
        <w:rPr>
          <w:sz w:val="24"/>
        </w:rPr>
        <w:t>обязательство</w:t>
      </w:r>
      <w:r>
        <w:rPr>
          <w:spacing w:val="-2"/>
          <w:sz w:val="24"/>
        </w:rPr>
        <w:t xml:space="preserve"> сообщать</w:t>
      </w:r>
      <w:r>
        <w:rPr>
          <w:sz w:val="24"/>
        </w:rPr>
        <w:tab/>
      </w:r>
      <w:r>
        <w:rPr>
          <w:spacing w:val="-10"/>
          <w:sz w:val="24"/>
        </w:rPr>
        <w:t>в</w:t>
      </w:r>
    </w:p>
    <w:tbl>
      <w:tblPr>
        <w:tblStyle w:val="TableNormal"/>
        <w:tblW w:w="0" w:type="auto"/>
        <w:tblInd w:w="1376" w:type="dxa"/>
        <w:tblLayout w:type="fixed"/>
        <w:tblLook w:val="01E0" w:firstRow="1" w:lastRow="1" w:firstColumn="1" w:lastColumn="1" w:noHBand="0" w:noVBand="0"/>
      </w:tblPr>
      <w:tblGrid>
        <w:gridCol w:w="2034"/>
        <w:gridCol w:w="2747"/>
        <w:gridCol w:w="1178"/>
        <w:gridCol w:w="323"/>
        <w:gridCol w:w="185"/>
        <w:gridCol w:w="2365"/>
      </w:tblGrid>
      <w:tr w:rsidR="00725EFA">
        <w:trPr>
          <w:trHeight w:val="291"/>
        </w:trPr>
        <w:tc>
          <w:tcPr>
            <w:tcW w:w="2034" w:type="dxa"/>
          </w:tcPr>
          <w:p w:rsidR="00725EFA" w:rsidRDefault="00B1425B">
            <w:pPr>
              <w:pStyle w:val="TableParagraph"/>
              <w:spacing w:line="266" w:lineRule="exact"/>
              <w:ind w:left="50"/>
              <w:rPr>
                <w:rFonts w:ascii="Times New Roman" w:hAnsi="Times New Roman"/>
                <w:sz w:val="24"/>
              </w:rPr>
            </w:pPr>
            <w:r>
              <w:rPr>
                <w:rFonts w:ascii="Times New Roman" w:hAnsi="Times New Roman"/>
                <w:spacing w:val="-2"/>
                <w:sz w:val="24"/>
              </w:rPr>
              <w:t>соответствующие</w:t>
            </w:r>
          </w:p>
        </w:tc>
        <w:tc>
          <w:tcPr>
            <w:tcW w:w="2747" w:type="dxa"/>
          </w:tcPr>
          <w:p w:rsidR="00725EFA" w:rsidRDefault="00B1425B">
            <w:pPr>
              <w:pStyle w:val="TableParagraph"/>
              <w:spacing w:line="266" w:lineRule="exact"/>
              <w:ind w:left="394"/>
              <w:rPr>
                <w:rFonts w:ascii="Times New Roman" w:hAnsi="Times New Roman"/>
                <w:sz w:val="24"/>
              </w:rPr>
            </w:pPr>
            <w:r>
              <w:rPr>
                <w:rFonts w:ascii="Times New Roman" w:hAnsi="Times New Roman"/>
                <w:spacing w:val="-2"/>
                <w:sz w:val="24"/>
              </w:rPr>
              <w:t>правоохранительные</w:t>
            </w:r>
          </w:p>
        </w:tc>
        <w:tc>
          <w:tcPr>
            <w:tcW w:w="1178" w:type="dxa"/>
          </w:tcPr>
          <w:p w:rsidR="00725EFA" w:rsidRDefault="00B1425B">
            <w:pPr>
              <w:pStyle w:val="TableParagraph"/>
              <w:spacing w:line="266" w:lineRule="exact"/>
              <w:ind w:left="125"/>
              <w:rPr>
                <w:rFonts w:ascii="Times New Roman" w:hAnsi="Times New Roman"/>
                <w:sz w:val="24"/>
              </w:rPr>
            </w:pPr>
            <w:r>
              <w:rPr>
                <w:rFonts w:ascii="Times New Roman" w:hAnsi="Times New Roman"/>
                <w:spacing w:val="-2"/>
                <w:sz w:val="24"/>
              </w:rPr>
              <w:t>органы</w:t>
            </w:r>
          </w:p>
        </w:tc>
        <w:tc>
          <w:tcPr>
            <w:tcW w:w="323" w:type="dxa"/>
          </w:tcPr>
          <w:p w:rsidR="00725EFA" w:rsidRDefault="00725EFA">
            <w:pPr>
              <w:pStyle w:val="TableParagraph"/>
              <w:rPr>
                <w:rFonts w:ascii="Times New Roman"/>
                <w:sz w:val="20"/>
              </w:rPr>
            </w:pPr>
          </w:p>
        </w:tc>
        <w:tc>
          <w:tcPr>
            <w:tcW w:w="185" w:type="dxa"/>
          </w:tcPr>
          <w:p w:rsidR="00725EFA" w:rsidRDefault="00B1425B">
            <w:pPr>
              <w:pStyle w:val="TableParagraph"/>
              <w:spacing w:line="266" w:lineRule="exact"/>
              <w:ind w:left="21"/>
              <w:rPr>
                <w:rFonts w:ascii="Times New Roman" w:hAnsi="Times New Roman"/>
                <w:sz w:val="24"/>
              </w:rPr>
            </w:pPr>
            <w:r>
              <w:rPr>
                <w:rFonts w:ascii="Times New Roman" w:hAnsi="Times New Roman"/>
                <w:spacing w:val="-10"/>
                <w:sz w:val="24"/>
              </w:rPr>
              <w:t>о</w:t>
            </w:r>
          </w:p>
        </w:tc>
        <w:tc>
          <w:tcPr>
            <w:tcW w:w="2365" w:type="dxa"/>
          </w:tcPr>
          <w:p w:rsidR="00725EFA" w:rsidRDefault="00B1425B">
            <w:pPr>
              <w:pStyle w:val="TableParagraph"/>
              <w:spacing w:line="266" w:lineRule="exact"/>
              <w:ind w:left="230"/>
              <w:rPr>
                <w:rFonts w:ascii="Times New Roman" w:hAnsi="Times New Roman"/>
                <w:sz w:val="24"/>
              </w:rPr>
            </w:pPr>
            <w:r>
              <w:rPr>
                <w:rFonts w:ascii="Times New Roman" w:hAnsi="Times New Roman"/>
                <w:sz w:val="24"/>
              </w:rPr>
              <w:t>случаях</w:t>
            </w:r>
            <w:r>
              <w:rPr>
                <w:rFonts w:ascii="Times New Roman" w:hAnsi="Times New Roman"/>
                <w:spacing w:val="-5"/>
                <w:sz w:val="24"/>
              </w:rPr>
              <w:t xml:space="preserve"> </w:t>
            </w:r>
            <w:r>
              <w:rPr>
                <w:rFonts w:ascii="Times New Roman" w:hAnsi="Times New Roman"/>
                <w:spacing w:val="-2"/>
                <w:sz w:val="24"/>
              </w:rPr>
              <w:t>совершения</w:t>
            </w:r>
          </w:p>
        </w:tc>
      </w:tr>
      <w:tr w:rsidR="00725EFA">
        <w:trPr>
          <w:trHeight w:val="316"/>
        </w:trPr>
        <w:tc>
          <w:tcPr>
            <w:tcW w:w="2034" w:type="dxa"/>
          </w:tcPr>
          <w:p w:rsidR="00725EFA" w:rsidRDefault="00B1425B">
            <w:pPr>
              <w:pStyle w:val="TableParagraph"/>
              <w:spacing w:before="15"/>
              <w:ind w:left="50"/>
              <w:rPr>
                <w:rFonts w:ascii="Times New Roman" w:hAnsi="Times New Roman"/>
                <w:sz w:val="24"/>
              </w:rPr>
            </w:pPr>
            <w:r>
              <w:rPr>
                <w:rFonts w:ascii="Times New Roman" w:hAnsi="Times New Roman"/>
                <w:spacing w:val="-2"/>
                <w:sz w:val="24"/>
              </w:rPr>
              <w:t>коррупционных</w:t>
            </w:r>
          </w:p>
        </w:tc>
        <w:tc>
          <w:tcPr>
            <w:tcW w:w="2747" w:type="dxa"/>
          </w:tcPr>
          <w:p w:rsidR="00725EFA" w:rsidRDefault="00B1425B">
            <w:pPr>
              <w:pStyle w:val="TableParagraph"/>
              <w:tabs>
                <w:tab w:val="left" w:pos="2502"/>
              </w:tabs>
              <w:spacing w:before="15"/>
              <w:ind w:left="164"/>
              <w:rPr>
                <w:rFonts w:ascii="Times New Roman" w:hAnsi="Times New Roman"/>
                <w:sz w:val="24"/>
              </w:rPr>
            </w:pPr>
            <w:r>
              <w:rPr>
                <w:rFonts w:ascii="Times New Roman" w:hAnsi="Times New Roman"/>
                <w:spacing w:val="-2"/>
                <w:sz w:val="24"/>
              </w:rPr>
              <w:t>правонарушений,</w:t>
            </w:r>
            <w:r>
              <w:rPr>
                <w:rFonts w:ascii="Times New Roman" w:hAnsi="Times New Roman"/>
                <w:sz w:val="24"/>
              </w:rPr>
              <w:tab/>
            </w:r>
            <w:r>
              <w:rPr>
                <w:rFonts w:ascii="Times New Roman" w:hAnsi="Times New Roman"/>
                <w:spacing w:val="-10"/>
                <w:sz w:val="24"/>
              </w:rPr>
              <w:t>о</w:t>
            </w:r>
          </w:p>
        </w:tc>
        <w:tc>
          <w:tcPr>
            <w:tcW w:w="1178" w:type="dxa"/>
          </w:tcPr>
          <w:p w:rsidR="00725EFA" w:rsidRDefault="00B1425B">
            <w:pPr>
              <w:pStyle w:val="TableParagraph"/>
              <w:spacing w:before="15"/>
              <w:ind w:left="125"/>
              <w:rPr>
                <w:rFonts w:ascii="Times New Roman" w:hAnsi="Times New Roman"/>
                <w:sz w:val="24"/>
              </w:rPr>
            </w:pPr>
            <w:r>
              <w:rPr>
                <w:rFonts w:ascii="Times New Roman" w:hAnsi="Times New Roman"/>
                <w:spacing w:val="-2"/>
                <w:sz w:val="24"/>
              </w:rPr>
              <w:t>которых</w:t>
            </w:r>
          </w:p>
        </w:tc>
        <w:tc>
          <w:tcPr>
            <w:tcW w:w="323" w:type="dxa"/>
          </w:tcPr>
          <w:p w:rsidR="00725EFA" w:rsidRDefault="00B1425B">
            <w:pPr>
              <w:pStyle w:val="TableParagraph"/>
              <w:spacing w:before="15"/>
              <w:ind w:left="190"/>
              <w:rPr>
                <w:rFonts w:ascii="Times New Roman" w:hAnsi="Times New Roman"/>
                <w:sz w:val="24"/>
              </w:rPr>
            </w:pPr>
            <w:r>
              <w:rPr>
                <w:rFonts w:ascii="Times New Roman" w:hAnsi="Times New Roman"/>
                <w:spacing w:val="-10"/>
                <w:sz w:val="24"/>
              </w:rPr>
              <w:t>в</w:t>
            </w:r>
          </w:p>
        </w:tc>
        <w:tc>
          <w:tcPr>
            <w:tcW w:w="185" w:type="dxa"/>
          </w:tcPr>
          <w:p w:rsidR="00725EFA" w:rsidRDefault="00725EFA">
            <w:pPr>
              <w:pStyle w:val="TableParagraph"/>
              <w:rPr>
                <w:rFonts w:ascii="Times New Roman"/>
                <w:sz w:val="24"/>
              </w:rPr>
            </w:pPr>
          </w:p>
        </w:tc>
        <w:tc>
          <w:tcPr>
            <w:tcW w:w="2365" w:type="dxa"/>
          </w:tcPr>
          <w:p w:rsidR="00725EFA" w:rsidRDefault="00B1425B">
            <w:pPr>
              <w:pStyle w:val="TableParagraph"/>
              <w:spacing w:before="15"/>
              <w:ind w:left="47"/>
              <w:rPr>
                <w:rFonts w:ascii="Times New Roman" w:hAnsi="Times New Roman"/>
                <w:sz w:val="24"/>
              </w:rPr>
            </w:pPr>
            <w:r>
              <w:rPr>
                <w:rFonts w:ascii="Times New Roman" w:hAnsi="Times New Roman"/>
                <w:sz w:val="24"/>
              </w:rPr>
              <w:t>МБДОУ</w:t>
            </w:r>
            <w:r w:rsidR="009F4A9A">
              <w:rPr>
                <w:rFonts w:ascii="Times New Roman" w:hAnsi="Times New Roman"/>
                <w:sz w:val="24"/>
              </w:rPr>
              <w:t xml:space="preserve"> д/</w:t>
            </w:r>
            <w:proofErr w:type="gramStart"/>
            <w:r w:rsidR="009F4A9A">
              <w:rPr>
                <w:rFonts w:ascii="Times New Roman" w:hAnsi="Times New Roman"/>
                <w:sz w:val="24"/>
              </w:rPr>
              <w:t xml:space="preserve">с </w:t>
            </w:r>
            <w:r>
              <w:rPr>
                <w:rFonts w:ascii="Times New Roman" w:hAnsi="Times New Roman"/>
                <w:spacing w:val="-4"/>
                <w:sz w:val="24"/>
              </w:rPr>
              <w:t xml:space="preserve"> </w:t>
            </w:r>
            <w:r>
              <w:rPr>
                <w:rFonts w:ascii="Times New Roman" w:hAnsi="Times New Roman"/>
                <w:sz w:val="24"/>
              </w:rPr>
              <w:t>№</w:t>
            </w:r>
            <w:proofErr w:type="gramEnd"/>
            <w:r>
              <w:rPr>
                <w:rFonts w:ascii="Times New Roman" w:hAnsi="Times New Roman"/>
                <w:spacing w:val="-2"/>
                <w:sz w:val="24"/>
              </w:rPr>
              <w:t xml:space="preserve"> </w:t>
            </w:r>
            <w:r w:rsidR="009F4A9A">
              <w:rPr>
                <w:rFonts w:ascii="Times New Roman" w:hAnsi="Times New Roman"/>
                <w:sz w:val="24"/>
              </w:rPr>
              <w:t xml:space="preserve">9 «Незабудка» </w:t>
            </w:r>
            <w:r>
              <w:rPr>
                <w:rFonts w:ascii="Times New Roman" w:hAnsi="Times New Roman"/>
                <w:spacing w:val="-1"/>
                <w:sz w:val="24"/>
              </w:rPr>
              <w:t xml:space="preserve"> </w:t>
            </w:r>
            <w:r>
              <w:rPr>
                <w:rFonts w:ascii="Times New Roman" w:hAnsi="Times New Roman"/>
                <w:spacing w:val="-4"/>
                <w:sz w:val="24"/>
              </w:rPr>
              <w:t>стало</w:t>
            </w:r>
          </w:p>
        </w:tc>
      </w:tr>
      <w:tr w:rsidR="00725EFA">
        <w:trPr>
          <w:trHeight w:val="291"/>
        </w:trPr>
        <w:tc>
          <w:tcPr>
            <w:tcW w:w="2034" w:type="dxa"/>
          </w:tcPr>
          <w:p w:rsidR="00725EFA" w:rsidRDefault="00B1425B">
            <w:pPr>
              <w:pStyle w:val="TableParagraph"/>
              <w:spacing w:before="15" w:line="256" w:lineRule="exact"/>
              <w:ind w:left="50"/>
              <w:rPr>
                <w:rFonts w:ascii="Times New Roman" w:hAnsi="Times New Roman"/>
                <w:sz w:val="24"/>
              </w:rPr>
            </w:pPr>
            <w:r>
              <w:rPr>
                <w:rFonts w:ascii="Times New Roman" w:hAnsi="Times New Roman"/>
                <w:spacing w:val="-2"/>
                <w:sz w:val="24"/>
              </w:rPr>
              <w:t>известно.</w:t>
            </w:r>
          </w:p>
        </w:tc>
        <w:tc>
          <w:tcPr>
            <w:tcW w:w="2747" w:type="dxa"/>
          </w:tcPr>
          <w:p w:rsidR="00725EFA" w:rsidRDefault="00725EFA">
            <w:pPr>
              <w:pStyle w:val="TableParagraph"/>
              <w:rPr>
                <w:rFonts w:ascii="Times New Roman"/>
                <w:sz w:val="20"/>
              </w:rPr>
            </w:pPr>
          </w:p>
        </w:tc>
        <w:tc>
          <w:tcPr>
            <w:tcW w:w="1178" w:type="dxa"/>
          </w:tcPr>
          <w:p w:rsidR="00725EFA" w:rsidRDefault="00725EFA">
            <w:pPr>
              <w:pStyle w:val="TableParagraph"/>
              <w:rPr>
                <w:rFonts w:ascii="Times New Roman"/>
                <w:sz w:val="20"/>
              </w:rPr>
            </w:pPr>
          </w:p>
        </w:tc>
        <w:tc>
          <w:tcPr>
            <w:tcW w:w="323" w:type="dxa"/>
          </w:tcPr>
          <w:p w:rsidR="00725EFA" w:rsidRDefault="00725EFA">
            <w:pPr>
              <w:pStyle w:val="TableParagraph"/>
              <w:rPr>
                <w:rFonts w:ascii="Times New Roman"/>
                <w:sz w:val="20"/>
              </w:rPr>
            </w:pPr>
          </w:p>
        </w:tc>
        <w:tc>
          <w:tcPr>
            <w:tcW w:w="185" w:type="dxa"/>
          </w:tcPr>
          <w:p w:rsidR="00725EFA" w:rsidRDefault="00725EFA">
            <w:pPr>
              <w:pStyle w:val="TableParagraph"/>
              <w:rPr>
                <w:rFonts w:ascii="Times New Roman"/>
                <w:sz w:val="20"/>
              </w:rPr>
            </w:pPr>
          </w:p>
        </w:tc>
        <w:tc>
          <w:tcPr>
            <w:tcW w:w="2365" w:type="dxa"/>
          </w:tcPr>
          <w:p w:rsidR="00725EFA" w:rsidRDefault="00725EFA">
            <w:pPr>
              <w:pStyle w:val="TableParagraph"/>
              <w:rPr>
                <w:rFonts w:ascii="Times New Roman"/>
                <w:sz w:val="20"/>
              </w:rPr>
            </w:pPr>
          </w:p>
        </w:tc>
      </w:tr>
    </w:tbl>
    <w:p w:rsidR="00725EFA" w:rsidRDefault="00B1425B">
      <w:pPr>
        <w:pStyle w:val="1"/>
        <w:numPr>
          <w:ilvl w:val="0"/>
          <w:numId w:val="2"/>
        </w:numPr>
        <w:tabs>
          <w:tab w:val="left" w:pos="4362"/>
        </w:tabs>
        <w:spacing w:before="236"/>
        <w:ind w:left="4362" w:hanging="284"/>
        <w:jc w:val="left"/>
      </w:pPr>
      <w:r>
        <w:rPr>
          <w:spacing w:val="-2"/>
        </w:rPr>
        <w:t>Заключительные</w:t>
      </w:r>
      <w:r>
        <w:rPr>
          <w:spacing w:val="1"/>
        </w:rPr>
        <w:t xml:space="preserve"> </w:t>
      </w:r>
      <w:r>
        <w:rPr>
          <w:spacing w:val="-2"/>
        </w:rPr>
        <w:t>положения.</w:t>
      </w:r>
    </w:p>
    <w:p w:rsidR="00725EFA" w:rsidRDefault="00B1425B">
      <w:pPr>
        <w:pStyle w:val="a5"/>
        <w:numPr>
          <w:ilvl w:val="1"/>
          <w:numId w:val="2"/>
        </w:numPr>
        <w:tabs>
          <w:tab w:val="left" w:pos="1418"/>
        </w:tabs>
        <w:spacing w:before="251" w:line="259" w:lineRule="auto"/>
        <w:ind w:left="1418" w:right="992" w:hanging="711"/>
        <w:rPr>
          <w:sz w:val="24"/>
        </w:rPr>
      </w:pPr>
      <w:r>
        <w:rPr>
          <w:sz w:val="24"/>
        </w:rPr>
        <w:t>Настоящий</w:t>
      </w:r>
      <w:r>
        <w:rPr>
          <w:spacing w:val="-9"/>
          <w:sz w:val="24"/>
        </w:rPr>
        <w:t xml:space="preserve"> </w:t>
      </w:r>
      <w:r>
        <w:rPr>
          <w:sz w:val="24"/>
        </w:rPr>
        <w:t>Порядок</w:t>
      </w:r>
      <w:r>
        <w:rPr>
          <w:spacing w:val="-7"/>
          <w:sz w:val="24"/>
        </w:rPr>
        <w:t xml:space="preserve"> </w:t>
      </w:r>
      <w:r>
        <w:rPr>
          <w:sz w:val="24"/>
        </w:rPr>
        <w:t>может</w:t>
      </w:r>
      <w:r>
        <w:rPr>
          <w:spacing w:val="-8"/>
          <w:sz w:val="24"/>
        </w:rPr>
        <w:t xml:space="preserve"> </w:t>
      </w:r>
      <w:r>
        <w:rPr>
          <w:sz w:val="24"/>
        </w:rPr>
        <w:t>быть</w:t>
      </w:r>
      <w:r>
        <w:rPr>
          <w:spacing w:val="-9"/>
          <w:sz w:val="24"/>
        </w:rPr>
        <w:t xml:space="preserve"> </w:t>
      </w:r>
      <w:r>
        <w:rPr>
          <w:sz w:val="24"/>
        </w:rPr>
        <w:t>пересмотрен</w:t>
      </w:r>
      <w:r>
        <w:rPr>
          <w:spacing w:val="-7"/>
          <w:sz w:val="24"/>
        </w:rPr>
        <w:t xml:space="preserve"> </w:t>
      </w:r>
      <w:r>
        <w:rPr>
          <w:sz w:val="24"/>
        </w:rPr>
        <w:t>как</w:t>
      </w:r>
      <w:r>
        <w:rPr>
          <w:spacing w:val="-7"/>
          <w:sz w:val="24"/>
        </w:rPr>
        <w:t xml:space="preserve"> </w:t>
      </w:r>
      <w:r>
        <w:rPr>
          <w:sz w:val="24"/>
        </w:rPr>
        <w:t>по</w:t>
      </w:r>
      <w:r>
        <w:rPr>
          <w:spacing w:val="-11"/>
          <w:sz w:val="24"/>
        </w:rPr>
        <w:t xml:space="preserve"> </w:t>
      </w:r>
      <w:r>
        <w:rPr>
          <w:sz w:val="24"/>
        </w:rPr>
        <w:t>инициативе</w:t>
      </w:r>
      <w:r>
        <w:rPr>
          <w:spacing w:val="-8"/>
          <w:sz w:val="24"/>
        </w:rPr>
        <w:t xml:space="preserve"> </w:t>
      </w:r>
      <w:r>
        <w:rPr>
          <w:sz w:val="24"/>
        </w:rPr>
        <w:t>работников,</w:t>
      </w:r>
      <w:r w:rsidR="009F4A9A">
        <w:rPr>
          <w:sz w:val="24"/>
        </w:rPr>
        <w:t xml:space="preserve"> </w:t>
      </w:r>
      <w:r>
        <w:rPr>
          <w:sz w:val="24"/>
        </w:rPr>
        <w:t>так</w:t>
      </w:r>
      <w:r>
        <w:rPr>
          <w:spacing w:val="-3"/>
          <w:sz w:val="24"/>
        </w:rPr>
        <w:t xml:space="preserve"> </w:t>
      </w:r>
      <w:r>
        <w:rPr>
          <w:sz w:val="24"/>
        </w:rPr>
        <w:t>и</w:t>
      </w:r>
      <w:r>
        <w:rPr>
          <w:spacing w:val="-2"/>
          <w:sz w:val="24"/>
        </w:rPr>
        <w:t xml:space="preserve"> </w:t>
      </w:r>
      <w:r>
        <w:rPr>
          <w:sz w:val="24"/>
        </w:rPr>
        <w:t>по инициативе руководства МБДОУ</w:t>
      </w:r>
      <w:r w:rsidR="009F4A9A">
        <w:rPr>
          <w:sz w:val="24"/>
        </w:rPr>
        <w:t xml:space="preserve"> д/</w:t>
      </w:r>
      <w:proofErr w:type="gramStart"/>
      <w:r w:rsidR="009F4A9A">
        <w:rPr>
          <w:sz w:val="24"/>
        </w:rPr>
        <w:t xml:space="preserve">с </w:t>
      </w:r>
      <w:r>
        <w:rPr>
          <w:sz w:val="24"/>
        </w:rPr>
        <w:t xml:space="preserve"> №</w:t>
      </w:r>
      <w:proofErr w:type="gramEnd"/>
      <w:r>
        <w:rPr>
          <w:sz w:val="24"/>
        </w:rPr>
        <w:t xml:space="preserve"> </w:t>
      </w:r>
      <w:r w:rsidR="009F4A9A">
        <w:rPr>
          <w:sz w:val="24"/>
        </w:rPr>
        <w:t>9 «Незабудка»</w:t>
      </w:r>
      <w:r>
        <w:rPr>
          <w:sz w:val="24"/>
        </w:rPr>
        <w:t>.</w:t>
      </w:r>
    </w:p>
    <w:p w:rsidR="00725EFA" w:rsidRDefault="00B1425B">
      <w:pPr>
        <w:pStyle w:val="a5"/>
        <w:numPr>
          <w:ilvl w:val="1"/>
          <w:numId w:val="2"/>
        </w:numPr>
        <w:tabs>
          <w:tab w:val="left" w:pos="1418"/>
        </w:tabs>
        <w:spacing w:before="22" w:line="268" w:lineRule="auto"/>
        <w:ind w:left="1418" w:right="955" w:hanging="711"/>
        <w:rPr>
          <w:sz w:val="24"/>
        </w:rPr>
      </w:pPr>
      <w:r>
        <w:rPr>
          <w:sz w:val="24"/>
        </w:rPr>
        <w:t>В</w:t>
      </w:r>
      <w:r>
        <w:rPr>
          <w:spacing w:val="-3"/>
          <w:sz w:val="24"/>
        </w:rPr>
        <w:t xml:space="preserve"> </w:t>
      </w:r>
      <w:r>
        <w:rPr>
          <w:sz w:val="24"/>
        </w:rPr>
        <w:t>настоящий</w:t>
      </w:r>
      <w:r>
        <w:rPr>
          <w:spacing w:val="-3"/>
          <w:sz w:val="24"/>
        </w:rPr>
        <w:t xml:space="preserve"> </w:t>
      </w:r>
      <w:r>
        <w:rPr>
          <w:sz w:val="24"/>
        </w:rPr>
        <w:t>Порядок</w:t>
      </w:r>
      <w:r>
        <w:rPr>
          <w:spacing w:val="-5"/>
          <w:sz w:val="24"/>
        </w:rPr>
        <w:t xml:space="preserve"> </w:t>
      </w:r>
      <w:r>
        <w:rPr>
          <w:sz w:val="24"/>
        </w:rPr>
        <w:t>могут</w:t>
      </w:r>
      <w:r>
        <w:rPr>
          <w:spacing w:val="-3"/>
          <w:sz w:val="24"/>
        </w:rPr>
        <w:t xml:space="preserve"> </w:t>
      </w:r>
      <w:r>
        <w:rPr>
          <w:sz w:val="24"/>
        </w:rPr>
        <w:t>быть</w:t>
      </w:r>
      <w:r>
        <w:rPr>
          <w:spacing w:val="-3"/>
          <w:sz w:val="24"/>
        </w:rPr>
        <w:t xml:space="preserve"> </w:t>
      </w:r>
      <w:r>
        <w:rPr>
          <w:sz w:val="24"/>
        </w:rPr>
        <w:t>внесены</w:t>
      </w:r>
      <w:r>
        <w:rPr>
          <w:spacing w:val="-3"/>
          <w:sz w:val="24"/>
        </w:rPr>
        <w:t xml:space="preserve"> </w:t>
      </w:r>
      <w:r>
        <w:rPr>
          <w:sz w:val="24"/>
        </w:rPr>
        <w:t>изменения</w:t>
      </w:r>
      <w:r>
        <w:rPr>
          <w:spacing w:val="-3"/>
          <w:sz w:val="24"/>
        </w:rPr>
        <w:t xml:space="preserve"> </w:t>
      </w:r>
      <w:r>
        <w:rPr>
          <w:sz w:val="24"/>
        </w:rPr>
        <w:t>и</w:t>
      </w:r>
      <w:r>
        <w:rPr>
          <w:spacing w:val="-3"/>
          <w:sz w:val="24"/>
        </w:rPr>
        <w:t xml:space="preserve"> </w:t>
      </w:r>
      <w:r>
        <w:rPr>
          <w:sz w:val="24"/>
        </w:rPr>
        <w:t>дополнения,</w:t>
      </w:r>
      <w:r>
        <w:rPr>
          <w:spacing w:val="-6"/>
          <w:sz w:val="24"/>
        </w:rPr>
        <w:t xml:space="preserve"> </w:t>
      </w:r>
      <w:r>
        <w:rPr>
          <w:sz w:val="24"/>
        </w:rPr>
        <w:t>в соответствии</w:t>
      </w:r>
      <w:r>
        <w:rPr>
          <w:spacing w:val="-3"/>
          <w:sz w:val="24"/>
        </w:rPr>
        <w:t xml:space="preserve"> </w:t>
      </w:r>
      <w:r>
        <w:rPr>
          <w:sz w:val="24"/>
        </w:rPr>
        <w:t>с соблюдением процедуры принятия локальных актов, с учетом</w:t>
      </w:r>
      <w:r w:rsidR="009F4A9A">
        <w:rPr>
          <w:sz w:val="24"/>
        </w:rPr>
        <w:t xml:space="preserve"> </w:t>
      </w:r>
      <w:r>
        <w:rPr>
          <w:sz w:val="24"/>
        </w:rPr>
        <w:t>мнения первичной профсоюзной организации.</w:t>
      </w:r>
    </w:p>
    <w:p w:rsidR="00725EFA" w:rsidRDefault="00725EFA">
      <w:pPr>
        <w:pStyle w:val="a5"/>
        <w:spacing w:line="268" w:lineRule="auto"/>
        <w:jc w:val="left"/>
        <w:rPr>
          <w:sz w:val="24"/>
        </w:rPr>
        <w:sectPr w:rsidR="00725EFA">
          <w:pgSz w:w="11920" w:h="16850"/>
          <w:pgMar w:top="880" w:right="283" w:bottom="280" w:left="425" w:header="720" w:footer="720" w:gutter="0"/>
          <w:cols w:space="720"/>
        </w:sectPr>
      </w:pPr>
    </w:p>
    <w:p w:rsidR="00725EFA" w:rsidRDefault="00B1425B">
      <w:pPr>
        <w:pStyle w:val="a3"/>
        <w:spacing w:before="73" w:line="237" w:lineRule="auto"/>
        <w:ind w:left="6332" w:right="402" w:firstLine="2681"/>
        <w:jc w:val="right"/>
      </w:pPr>
      <w:r>
        <w:rPr>
          <w:i/>
        </w:rPr>
        <w:lastRenderedPageBreak/>
        <w:t>Приложение</w:t>
      </w:r>
      <w:r>
        <w:rPr>
          <w:i/>
          <w:spacing w:val="-13"/>
        </w:rPr>
        <w:t xml:space="preserve"> </w:t>
      </w:r>
      <w:r>
        <w:rPr>
          <w:i/>
        </w:rPr>
        <w:t>№</w:t>
      </w:r>
      <w:r>
        <w:rPr>
          <w:i/>
          <w:spacing w:val="-11"/>
        </w:rPr>
        <w:t xml:space="preserve"> </w:t>
      </w:r>
      <w:r>
        <w:rPr>
          <w:i/>
        </w:rPr>
        <w:t xml:space="preserve">1 </w:t>
      </w:r>
      <w:r>
        <w:t>к</w:t>
      </w:r>
      <w:r>
        <w:rPr>
          <w:spacing w:val="-8"/>
        </w:rPr>
        <w:t xml:space="preserve"> </w:t>
      </w:r>
      <w:r>
        <w:t>процедуре</w:t>
      </w:r>
      <w:r>
        <w:rPr>
          <w:spacing w:val="-9"/>
        </w:rPr>
        <w:t xml:space="preserve"> </w:t>
      </w:r>
      <w:r>
        <w:t>информирования</w:t>
      </w:r>
      <w:r>
        <w:rPr>
          <w:spacing w:val="-8"/>
        </w:rPr>
        <w:t xml:space="preserve"> </w:t>
      </w:r>
      <w:r>
        <w:t>работниками работодателя о случаях склонения</w:t>
      </w:r>
    </w:p>
    <w:p w:rsidR="00725EFA" w:rsidRDefault="00B1425B">
      <w:pPr>
        <w:pStyle w:val="a3"/>
        <w:spacing w:before="13" w:line="235" w:lineRule="auto"/>
        <w:ind w:left="6490" w:right="405" w:hanging="1318"/>
        <w:jc w:val="right"/>
      </w:pPr>
      <w:r>
        <w:t>их</w:t>
      </w:r>
      <w:r>
        <w:rPr>
          <w:spacing w:val="-5"/>
        </w:rPr>
        <w:t xml:space="preserve"> </w:t>
      </w:r>
      <w:r>
        <w:t>к</w:t>
      </w:r>
      <w:r>
        <w:rPr>
          <w:spacing w:val="-5"/>
        </w:rPr>
        <w:t xml:space="preserve"> </w:t>
      </w:r>
      <w:r>
        <w:t>совершению</w:t>
      </w:r>
      <w:r>
        <w:rPr>
          <w:spacing w:val="-5"/>
        </w:rPr>
        <w:t xml:space="preserve"> </w:t>
      </w:r>
      <w:r>
        <w:t>к</w:t>
      </w:r>
      <w:r>
        <w:rPr>
          <w:spacing w:val="-7"/>
        </w:rPr>
        <w:t xml:space="preserve"> </w:t>
      </w:r>
      <w:r>
        <w:t>коррупционным</w:t>
      </w:r>
      <w:r>
        <w:rPr>
          <w:spacing w:val="-7"/>
        </w:rPr>
        <w:t xml:space="preserve"> </w:t>
      </w:r>
      <w:r>
        <w:t>правонарушениям и</w:t>
      </w:r>
      <w:r>
        <w:rPr>
          <w:spacing w:val="-7"/>
        </w:rPr>
        <w:t xml:space="preserve"> </w:t>
      </w:r>
      <w:r>
        <w:t>порядка</w:t>
      </w:r>
      <w:r>
        <w:rPr>
          <w:spacing w:val="-7"/>
        </w:rPr>
        <w:t xml:space="preserve"> </w:t>
      </w:r>
      <w:r>
        <w:t>рассмотрения</w:t>
      </w:r>
      <w:r>
        <w:rPr>
          <w:spacing w:val="-9"/>
        </w:rPr>
        <w:t xml:space="preserve"> </w:t>
      </w:r>
      <w:r>
        <w:t>таких</w:t>
      </w:r>
      <w:r>
        <w:rPr>
          <w:spacing w:val="-9"/>
        </w:rPr>
        <w:t xml:space="preserve"> </w:t>
      </w:r>
      <w:r>
        <w:rPr>
          <w:spacing w:val="-2"/>
        </w:rPr>
        <w:t>сообщений</w:t>
      </w:r>
    </w:p>
    <w:p w:rsidR="00725EFA" w:rsidRDefault="00B1425B">
      <w:pPr>
        <w:pStyle w:val="a3"/>
        <w:spacing w:line="273" w:lineRule="exact"/>
        <w:ind w:right="412"/>
        <w:jc w:val="right"/>
      </w:pPr>
      <w:r>
        <w:t>в</w:t>
      </w:r>
      <w:r>
        <w:rPr>
          <w:spacing w:val="-5"/>
        </w:rPr>
        <w:t xml:space="preserve"> </w:t>
      </w:r>
      <w:r>
        <w:t>МБДОУ</w:t>
      </w:r>
      <w:r w:rsidR="009F4A9A">
        <w:t xml:space="preserve"> д/с</w:t>
      </w:r>
      <w:r>
        <w:rPr>
          <w:spacing w:val="-1"/>
        </w:rPr>
        <w:t xml:space="preserve"> </w:t>
      </w:r>
      <w:r>
        <w:t>№</w:t>
      </w:r>
      <w:r>
        <w:rPr>
          <w:spacing w:val="-4"/>
        </w:rPr>
        <w:t xml:space="preserve"> </w:t>
      </w:r>
      <w:r w:rsidR="009F4A9A">
        <w:rPr>
          <w:spacing w:val="-5"/>
        </w:rPr>
        <w:t>9 «Незабудка»</w:t>
      </w:r>
    </w:p>
    <w:p w:rsidR="00725EFA" w:rsidRPr="009F4A9A" w:rsidRDefault="00B1425B" w:rsidP="009F4A9A">
      <w:pPr>
        <w:pStyle w:val="a3"/>
        <w:spacing w:before="5"/>
        <w:ind w:right="408"/>
        <w:jc w:val="right"/>
      </w:pPr>
      <w:r>
        <w:t>Заведующему</w:t>
      </w:r>
      <w:r>
        <w:rPr>
          <w:spacing w:val="-15"/>
        </w:rPr>
        <w:t xml:space="preserve"> </w:t>
      </w:r>
      <w:r>
        <w:t>МБДОУ</w:t>
      </w:r>
      <w:r w:rsidR="009F4A9A">
        <w:t xml:space="preserve"> д/с</w:t>
      </w:r>
      <w:r>
        <w:t xml:space="preserve"> №</w:t>
      </w:r>
      <w:r>
        <w:rPr>
          <w:spacing w:val="-4"/>
        </w:rPr>
        <w:t xml:space="preserve"> </w:t>
      </w:r>
      <w:r w:rsidR="009F4A9A">
        <w:rPr>
          <w:spacing w:val="-5"/>
        </w:rPr>
        <w:t>9 «Нез</w:t>
      </w:r>
      <w:r>
        <w:rPr>
          <w:noProof/>
          <w:sz w:val="20"/>
        </w:rPr>
        <mc:AlternateContent>
          <mc:Choice Requires="wps">
            <w:drawing>
              <wp:anchor distT="0" distB="0" distL="0" distR="0" simplePos="0" relativeHeight="487588352" behindDoc="1" locked="0" layoutInCell="1" allowOverlap="1">
                <wp:simplePos x="0" y="0"/>
                <wp:positionH relativeFrom="page">
                  <wp:posOffset>4367529</wp:posOffset>
                </wp:positionH>
                <wp:positionV relativeFrom="paragraph">
                  <wp:posOffset>174612</wp:posOffset>
                </wp:positionV>
                <wp:extent cx="2743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218DA7" id="Graphic 5" o:spid="_x0000_s1026" style="position:absolute;margin-left:343.9pt;margin-top:13.75pt;width:3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" path="m,l2743200,e" filled="f" strokeweight=".48pt">
                <v:path arrowok="t"/>
                <w10:wrap type="topAndBottom" anchorx="page"/>
              </v:shape>
            </w:pict>
          </mc:Fallback>
        </mc:AlternateContent>
      </w:r>
      <w:r w:rsidR="009F4A9A">
        <w:rPr>
          <w:spacing w:val="-5"/>
        </w:rPr>
        <w:t>абудка»</w:t>
      </w:r>
    </w:p>
    <w:p w:rsidR="00725EFA" w:rsidRDefault="00B1425B">
      <w:pPr>
        <w:pStyle w:val="a3"/>
        <w:tabs>
          <w:tab w:val="left" w:pos="10902"/>
        </w:tabs>
        <w:spacing w:line="212" w:lineRule="exact"/>
        <w:ind w:left="6486"/>
      </w:pPr>
      <w:r>
        <w:rPr>
          <w:spacing w:val="-5"/>
        </w:rPr>
        <w:t>от</w:t>
      </w:r>
      <w:r>
        <w:rPr>
          <w:u w:val="single"/>
        </w:rPr>
        <w:tab/>
      </w:r>
    </w:p>
    <w:p w:rsidR="00725EFA" w:rsidRDefault="00B1425B">
      <w:pPr>
        <w:pStyle w:val="a3"/>
        <w:spacing w:line="268" w:lineRule="exact"/>
        <w:ind w:left="7926"/>
      </w:pPr>
      <w:r>
        <w:t>(ФИО,</w:t>
      </w:r>
      <w:r>
        <w:rPr>
          <w:spacing w:val="-7"/>
        </w:rPr>
        <w:t xml:space="preserve"> </w:t>
      </w:r>
      <w:r>
        <w:t>должность,</w:t>
      </w:r>
      <w:r>
        <w:rPr>
          <w:spacing w:val="-5"/>
        </w:rPr>
        <w:t xml:space="preserve"> </w:t>
      </w:r>
      <w:r>
        <w:rPr>
          <w:spacing w:val="-2"/>
        </w:rPr>
        <w:t>телефон)</w:t>
      </w:r>
    </w:p>
    <w:p w:rsidR="00725EFA" w:rsidRDefault="00725EFA">
      <w:pPr>
        <w:pStyle w:val="a3"/>
      </w:pPr>
    </w:p>
    <w:p w:rsidR="00725EFA" w:rsidRDefault="00725EFA">
      <w:pPr>
        <w:pStyle w:val="a3"/>
      </w:pPr>
    </w:p>
    <w:p w:rsidR="00725EFA" w:rsidRDefault="00B1425B">
      <w:pPr>
        <w:pStyle w:val="a3"/>
        <w:ind w:left="279"/>
        <w:jc w:val="center"/>
      </w:pPr>
      <w:r>
        <w:rPr>
          <w:spacing w:val="-2"/>
        </w:rPr>
        <w:t>УВЕДОМЛЕНИЕ</w:t>
      </w:r>
    </w:p>
    <w:p w:rsidR="00725EFA" w:rsidRDefault="00B1425B">
      <w:pPr>
        <w:pStyle w:val="a3"/>
        <w:ind w:left="1656"/>
        <w:jc w:val="center"/>
      </w:pPr>
      <w:r>
        <w:t>о</w:t>
      </w:r>
      <w:r>
        <w:rPr>
          <w:spacing w:val="55"/>
        </w:rPr>
        <w:t xml:space="preserve"> </w:t>
      </w:r>
      <w:r>
        <w:t>факте</w:t>
      </w:r>
      <w:r>
        <w:rPr>
          <w:spacing w:val="-9"/>
        </w:rPr>
        <w:t xml:space="preserve"> </w:t>
      </w:r>
      <w:r>
        <w:t>обращения</w:t>
      </w:r>
      <w:r>
        <w:rPr>
          <w:spacing w:val="-7"/>
        </w:rPr>
        <w:t xml:space="preserve"> </w:t>
      </w:r>
      <w:r>
        <w:t>в</w:t>
      </w:r>
      <w:r>
        <w:rPr>
          <w:spacing w:val="-4"/>
        </w:rPr>
        <w:t xml:space="preserve"> </w:t>
      </w:r>
      <w:r>
        <w:t>целях</w:t>
      </w:r>
      <w:r>
        <w:rPr>
          <w:spacing w:val="-5"/>
        </w:rPr>
        <w:t xml:space="preserve"> </w:t>
      </w:r>
      <w:r>
        <w:t>склонения</w:t>
      </w:r>
      <w:r>
        <w:rPr>
          <w:spacing w:val="-5"/>
        </w:rPr>
        <w:t xml:space="preserve"> </w:t>
      </w:r>
      <w:r>
        <w:t>работника</w:t>
      </w:r>
      <w:r>
        <w:rPr>
          <w:spacing w:val="-2"/>
        </w:rPr>
        <w:t xml:space="preserve"> </w:t>
      </w:r>
      <w:r>
        <w:t>к</w:t>
      </w:r>
      <w:r>
        <w:rPr>
          <w:spacing w:val="-3"/>
        </w:rPr>
        <w:t xml:space="preserve"> </w:t>
      </w:r>
      <w:r>
        <w:t xml:space="preserve">совершению </w:t>
      </w:r>
      <w:r>
        <w:rPr>
          <w:spacing w:val="-2"/>
        </w:rPr>
        <w:t>коррупционных</w:t>
      </w:r>
    </w:p>
    <w:p w:rsidR="00725EFA" w:rsidRDefault="00B1425B">
      <w:pPr>
        <w:pStyle w:val="a3"/>
        <w:spacing w:before="5"/>
        <w:ind w:left="474" w:right="273"/>
        <w:jc w:val="center"/>
      </w:pPr>
      <w:r>
        <w:rPr>
          <w:spacing w:val="-2"/>
        </w:rPr>
        <w:t>правонарушений</w:t>
      </w:r>
    </w:p>
    <w:p w:rsidR="00725EFA" w:rsidRDefault="00725EFA">
      <w:pPr>
        <w:pStyle w:val="a3"/>
      </w:pPr>
    </w:p>
    <w:p w:rsidR="00725EFA" w:rsidRDefault="00B1425B">
      <w:pPr>
        <w:pStyle w:val="a3"/>
        <w:ind w:left="708"/>
      </w:pPr>
      <w:r>
        <w:t>Сообщаю,</w:t>
      </w:r>
      <w:r>
        <w:rPr>
          <w:spacing w:val="-3"/>
        </w:rPr>
        <w:t xml:space="preserve"> </w:t>
      </w:r>
      <w:r>
        <w:rPr>
          <w:spacing w:val="-4"/>
        </w:rPr>
        <w:t>что:</w:t>
      </w:r>
    </w:p>
    <w:p w:rsidR="00725EFA" w:rsidRDefault="00B1425B">
      <w:pPr>
        <w:pStyle w:val="a3"/>
        <w:tabs>
          <w:tab w:val="left" w:pos="10859"/>
        </w:tabs>
        <w:spacing w:before="82" w:line="275" w:lineRule="exact"/>
        <w:ind w:left="708"/>
      </w:pPr>
      <w:r>
        <w:rPr>
          <w:spacing w:val="-5"/>
        </w:rPr>
        <w:t>1)</w:t>
      </w:r>
      <w:r>
        <w:rPr>
          <w:u w:val="single"/>
        </w:rPr>
        <w:tab/>
      </w:r>
    </w:p>
    <w:p w:rsidR="00725EFA" w:rsidRDefault="00B1425B">
      <w:pPr>
        <w:tabs>
          <w:tab w:val="left" w:pos="10314"/>
        </w:tabs>
        <w:spacing w:line="275" w:lineRule="exact"/>
        <w:ind w:left="708"/>
        <w:rPr>
          <w:sz w:val="24"/>
        </w:rPr>
      </w:pPr>
      <w:r>
        <w:rPr>
          <w:sz w:val="24"/>
          <w:u w:val="single"/>
        </w:rPr>
        <w:tab/>
      </w:r>
      <w:r>
        <w:rPr>
          <w:spacing w:val="-10"/>
          <w:sz w:val="24"/>
        </w:rPr>
        <w:t>,</w:t>
      </w:r>
    </w:p>
    <w:p w:rsidR="00725EFA" w:rsidRDefault="00B1425B">
      <w:pPr>
        <w:pStyle w:val="a3"/>
        <w:spacing w:before="106"/>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719455</wp:posOffset>
                </wp:positionH>
                <wp:positionV relativeFrom="paragraph">
                  <wp:posOffset>229154</wp:posOffset>
                </wp:positionV>
                <wp:extent cx="6096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2D4FC9" id="Graphic 6" o:spid="_x0000_s1026" style="position:absolute;margin-left:56.65pt;margin-top:18.05pt;width:48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" path="m,l6096000,e" filled="f" strokeweight=".48pt">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simplePos x="0" y="0"/>
                <wp:positionH relativeFrom="page">
                  <wp:posOffset>719455</wp:posOffset>
                </wp:positionH>
                <wp:positionV relativeFrom="paragraph">
                  <wp:posOffset>404414</wp:posOffset>
                </wp:positionV>
                <wp:extent cx="61722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342EED" id="Graphic 7" o:spid="_x0000_s1026" style="position:absolute;margin-left:56.65pt;margin-top:31.85pt;width:48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" path="m,l6172200,e" filled="f" strokeweight=".48pt">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simplePos x="0" y="0"/>
                <wp:positionH relativeFrom="page">
                  <wp:posOffset>719455</wp:posOffset>
                </wp:positionH>
                <wp:positionV relativeFrom="paragraph">
                  <wp:posOffset>579674</wp:posOffset>
                </wp:positionV>
                <wp:extent cx="61722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2D5E5A" id="Graphic 8" o:spid="_x0000_s1026" style="position:absolute;margin-left:56.65pt;margin-top:45.65pt;width:48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" path="m,l6172200,e" filled="f" strokeweight=".48pt">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simplePos x="0" y="0"/>
                <wp:positionH relativeFrom="page">
                  <wp:posOffset>719455</wp:posOffset>
                </wp:positionH>
                <wp:positionV relativeFrom="paragraph">
                  <wp:posOffset>753525</wp:posOffset>
                </wp:positionV>
                <wp:extent cx="609409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4095" cy="1270"/>
                        </a:xfrm>
                        <a:custGeom>
                          <a:avLst/>
                          <a:gdLst/>
                          <a:ahLst/>
                          <a:cxnLst/>
                          <a:rect l="l" t="t" r="r" b="b"/>
                          <a:pathLst>
                            <a:path w="6094095">
                              <a:moveTo>
                                <a:pt x="0" y="0"/>
                              </a:moveTo>
                              <a:lnTo>
                                <a:pt x="1522095" y="0"/>
                              </a:lnTo>
                            </a:path>
                            <a:path w="6094095">
                              <a:moveTo>
                                <a:pt x="1524000" y="0"/>
                              </a:moveTo>
                              <a:lnTo>
                                <a:pt x="609409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69A205" id="Graphic 9" o:spid="_x0000_s1026" style="position:absolute;margin-left:56.65pt;margin-top:59.35pt;width:479.8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94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" path="m,l1522095,em1524000,l6094095,e" filled="f" strokeweight=".48pt">
                <v:path arrowok="t"/>
                <w10:wrap type="topAndBottom" anchorx="page"/>
              </v:shape>
            </w:pict>
          </mc:Fallback>
        </mc:AlternateContent>
      </w:r>
    </w:p>
    <w:p w:rsidR="00725EFA" w:rsidRDefault="00725EFA">
      <w:pPr>
        <w:pStyle w:val="a3"/>
        <w:spacing w:before="17"/>
        <w:rPr>
          <w:sz w:val="20"/>
        </w:rPr>
      </w:pPr>
    </w:p>
    <w:p w:rsidR="00725EFA" w:rsidRDefault="00725EFA">
      <w:pPr>
        <w:pStyle w:val="a3"/>
        <w:spacing w:before="17"/>
        <w:rPr>
          <w:sz w:val="20"/>
        </w:rPr>
      </w:pPr>
    </w:p>
    <w:p w:rsidR="00725EFA" w:rsidRDefault="00725EFA">
      <w:pPr>
        <w:pStyle w:val="a3"/>
        <w:spacing w:before="10"/>
        <w:rPr>
          <w:sz w:val="20"/>
        </w:rPr>
      </w:pPr>
    </w:p>
    <w:p w:rsidR="00725EFA" w:rsidRDefault="00B1425B">
      <w:pPr>
        <w:pStyle w:val="a3"/>
        <w:spacing w:line="215" w:lineRule="exact"/>
        <w:ind w:right="2310"/>
        <w:jc w:val="center"/>
      </w:pPr>
      <w:r>
        <w:t>(в</w:t>
      </w:r>
      <w:r>
        <w:rPr>
          <w:spacing w:val="-17"/>
        </w:rPr>
        <w:t xml:space="preserve"> </w:t>
      </w:r>
      <w:r>
        <w:t>произвольной</w:t>
      </w:r>
      <w:r>
        <w:rPr>
          <w:spacing w:val="-9"/>
        </w:rPr>
        <w:t xml:space="preserve"> </w:t>
      </w:r>
      <w:r>
        <w:t>форме</w:t>
      </w:r>
      <w:r>
        <w:rPr>
          <w:spacing w:val="-10"/>
        </w:rPr>
        <w:t xml:space="preserve"> </w:t>
      </w:r>
      <w:r>
        <w:t>изложить</w:t>
      </w:r>
      <w:r>
        <w:rPr>
          <w:spacing w:val="-5"/>
        </w:rPr>
        <w:t xml:space="preserve"> </w:t>
      </w:r>
      <w:r>
        <w:t>информацию</w:t>
      </w:r>
      <w:r>
        <w:rPr>
          <w:spacing w:val="-14"/>
        </w:rPr>
        <w:t xml:space="preserve"> </w:t>
      </w:r>
      <w:r>
        <w:t>об</w:t>
      </w:r>
      <w:r>
        <w:rPr>
          <w:spacing w:val="-15"/>
        </w:rPr>
        <w:t xml:space="preserve"> </w:t>
      </w:r>
      <w:r>
        <w:rPr>
          <w:spacing w:val="-2"/>
        </w:rPr>
        <w:t>обстоятельствах</w:t>
      </w:r>
    </w:p>
    <w:p w:rsidR="00725EFA" w:rsidRDefault="00B1425B">
      <w:pPr>
        <w:pStyle w:val="a3"/>
        <w:spacing w:line="269" w:lineRule="exact"/>
        <w:ind w:right="2401"/>
        <w:jc w:val="center"/>
      </w:pPr>
      <w:r>
        <w:t>обращения</w:t>
      </w:r>
      <w:r>
        <w:rPr>
          <w:spacing w:val="-15"/>
        </w:rPr>
        <w:t xml:space="preserve"> </w:t>
      </w:r>
      <w:r>
        <w:t>в</w:t>
      </w:r>
      <w:r>
        <w:rPr>
          <w:spacing w:val="-11"/>
        </w:rPr>
        <w:t xml:space="preserve"> </w:t>
      </w:r>
      <w:r>
        <w:t>целях</w:t>
      </w:r>
      <w:r>
        <w:rPr>
          <w:spacing w:val="-8"/>
        </w:rPr>
        <w:t xml:space="preserve"> </w:t>
      </w:r>
      <w:r>
        <w:t>склонения</w:t>
      </w:r>
      <w:r>
        <w:rPr>
          <w:spacing w:val="-6"/>
        </w:rPr>
        <w:t xml:space="preserve"> </w:t>
      </w:r>
      <w:r>
        <w:t>к</w:t>
      </w:r>
      <w:r>
        <w:rPr>
          <w:spacing w:val="-10"/>
        </w:rPr>
        <w:t xml:space="preserve"> </w:t>
      </w:r>
      <w:r>
        <w:t>совершению</w:t>
      </w:r>
      <w:r>
        <w:rPr>
          <w:spacing w:val="-9"/>
        </w:rPr>
        <w:t xml:space="preserve"> </w:t>
      </w:r>
      <w:r>
        <w:t>коррупционных</w:t>
      </w:r>
      <w:r>
        <w:rPr>
          <w:spacing w:val="-11"/>
        </w:rPr>
        <w:t xml:space="preserve"> </w:t>
      </w:r>
      <w:r>
        <w:rPr>
          <w:spacing w:val="-2"/>
        </w:rPr>
        <w:t>действий)</w:t>
      </w:r>
    </w:p>
    <w:p w:rsidR="00725EFA" w:rsidRDefault="00B1425B">
      <w:pPr>
        <w:pStyle w:val="a3"/>
        <w:spacing w:before="62"/>
        <w:rPr>
          <w:sz w:val="20"/>
        </w:rPr>
      </w:pPr>
      <w:r>
        <w:rPr>
          <w:noProof/>
          <w:sz w:val="20"/>
        </w:rPr>
        <mc:AlternateContent>
          <mc:Choice Requires="wps">
            <w:drawing>
              <wp:anchor distT="0" distB="0" distL="0" distR="0" simplePos="0" relativeHeight="487590912" behindDoc="1" locked="0" layoutInCell="1" allowOverlap="1">
                <wp:simplePos x="0" y="0"/>
                <wp:positionH relativeFrom="page">
                  <wp:posOffset>719455</wp:posOffset>
                </wp:positionH>
                <wp:positionV relativeFrom="paragraph">
                  <wp:posOffset>200714</wp:posOffset>
                </wp:positionV>
                <wp:extent cx="61722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66C811" id="Graphic 10" o:spid="_x0000_s1026" style="position:absolute;margin-left:56.65pt;margin-top:15.8pt;width:48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" path="m,l6172200,e" filled="f" strokeweight=".48pt">
                <v:path arrowok="t"/>
                <w10:wrap type="topAndBottom" anchorx="page"/>
              </v:shape>
            </w:pict>
          </mc:Fallback>
        </mc:AlternateContent>
      </w:r>
    </w:p>
    <w:p w:rsidR="00725EFA" w:rsidRDefault="00B1425B">
      <w:pPr>
        <w:pStyle w:val="a3"/>
        <w:ind w:left="708"/>
      </w:pPr>
      <w:r>
        <w:t>(дата, место,</w:t>
      </w:r>
      <w:r>
        <w:rPr>
          <w:spacing w:val="-3"/>
        </w:rPr>
        <w:t xml:space="preserve"> </w:t>
      </w:r>
      <w:r>
        <w:rPr>
          <w:spacing w:val="-2"/>
        </w:rPr>
        <w:t>время)</w:t>
      </w:r>
    </w:p>
    <w:p w:rsidR="00725EFA" w:rsidRDefault="00B1425B">
      <w:pPr>
        <w:pStyle w:val="a3"/>
        <w:tabs>
          <w:tab w:val="left" w:pos="10499"/>
        </w:tabs>
        <w:spacing w:before="15"/>
        <w:ind w:left="708"/>
      </w:pPr>
      <w:r>
        <w:rPr>
          <w:spacing w:val="-5"/>
        </w:rPr>
        <w:t>2)</w:t>
      </w:r>
      <w:r>
        <w:rPr>
          <w:u w:val="single"/>
        </w:rPr>
        <w:tab/>
      </w:r>
    </w:p>
    <w:p w:rsidR="00725EFA" w:rsidRDefault="00B1425B">
      <w:pPr>
        <w:pStyle w:val="a3"/>
        <w:spacing w:before="60"/>
        <w:rPr>
          <w:sz w:val="20"/>
        </w:rPr>
      </w:pPr>
      <w:r>
        <w:rPr>
          <w:noProof/>
          <w:sz w:val="20"/>
        </w:rPr>
        <mc:AlternateContent>
          <mc:Choice Requires="wps">
            <w:drawing>
              <wp:anchor distT="0" distB="0" distL="0" distR="0" simplePos="0" relativeHeight="487591424" behindDoc="1" locked="0" layoutInCell="1" allowOverlap="1">
                <wp:simplePos x="0" y="0"/>
                <wp:positionH relativeFrom="page">
                  <wp:posOffset>719455</wp:posOffset>
                </wp:positionH>
                <wp:positionV relativeFrom="paragraph">
                  <wp:posOffset>199419</wp:posOffset>
                </wp:positionV>
                <wp:extent cx="61722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F8ACB6" id="Graphic 11" o:spid="_x0000_s1026" style="position:absolute;margin-left:56.65pt;margin-top:15.7pt;width:486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" path="m,l6172200,e" filled="f" strokeweight=".48pt">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simplePos x="0" y="0"/>
                <wp:positionH relativeFrom="page">
                  <wp:posOffset>719455</wp:posOffset>
                </wp:positionH>
                <wp:positionV relativeFrom="paragraph">
                  <wp:posOffset>374679</wp:posOffset>
                </wp:positionV>
                <wp:extent cx="61722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B26755" id="Graphic 12" o:spid="_x0000_s1026" style="position:absolute;margin-left:56.65pt;margin-top:29.5pt;width:48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" path="m,l6172200,e" filled="f" strokeweight=".48pt">
                <v:path arrowok="t"/>
                <w10:wrap type="topAndBottom" anchorx="page"/>
              </v:shape>
            </w:pict>
          </mc:Fallback>
        </mc:AlternateContent>
      </w:r>
    </w:p>
    <w:p w:rsidR="00725EFA" w:rsidRDefault="00725EFA">
      <w:pPr>
        <w:pStyle w:val="a3"/>
        <w:spacing w:before="17"/>
        <w:rPr>
          <w:sz w:val="20"/>
        </w:rPr>
      </w:pPr>
    </w:p>
    <w:p w:rsidR="00725EFA" w:rsidRDefault="00B1425B">
      <w:pPr>
        <w:pStyle w:val="a3"/>
        <w:spacing w:line="232" w:lineRule="auto"/>
        <w:ind w:left="708"/>
      </w:pPr>
      <w:r>
        <w:t>(подробные</w:t>
      </w:r>
      <w:r>
        <w:rPr>
          <w:spacing w:val="-12"/>
        </w:rPr>
        <w:t xml:space="preserve"> </w:t>
      </w:r>
      <w:r>
        <w:t>сведения</w:t>
      </w:r>
      <w:r>
        <w:rPr>
          <w:spacing w:val="-10"/>
        </w:rPr>
        <w:t xml:space="preserve"> </w:t>
      </w:r>
      <w:r>
        <w:t>о</w:t>
      </w:r>
      <w:r>
        <w:rPr>
          <w:spacing w:val="-6"/>
        </w:rPr>
        <w:t xml:space="preserve"> </w:t>
      </w:r>
      <w:r>
        <w:t>коррупционных</w:t>
      </w:r>
      <w:r>
        <w:rPr>
          <w:spacing w:val="-10"/>
        </w:rPr>
        <w:t xml:space="preserve"> </w:t>
      </w:r>
      <w:r>
        <w:t>правонарушениях,</w:t>
      </w:r>
      <w:r>
        <w:rPr>
          <w:spacing w:val="-4"/>
        </w:rPr>
        <w:t xml:space="preserve"> </w:t>
      </w:r>
      <w:r>
        <w:t>которые</w:t>
      </w:r>
      <w:r>
        <w:rPr>
          <w:spacing w:val="-5"/>
        </w:rPr>
        <w:t xml:space="preserve"> </w:t>
      </w:r>
      <w:r>
        <w:t>должен</w:t>
      </w:r>
      <w:r>
        <w:rPr>
          <w:spacing w:val="-7"/>
        </w:rPr>
        <w:t xml:space="preserve"> </w:t>
      </w:r>
      <w:r>
        <w:t>был</w:t>
      </w:r>
      <w:r>
        <w:rPr>
          <w:spacing w:val="-6"/>
        </w:rPr>
        <w:t xml:space="preserve"> </w:t>
      </w:r>
      <w:r>
        <w:t>бы</w:t>
      </w:r>
      <w:r>
        <w:rPr>
          <w:spacing w:val="-8"/>
        </w:rPr>
        <w:t xml:space="preserve"> </w:t>
      </w:r>
      <w:r>
        <w:t>совершить работник по просьбе обратившихся лиц)</w:t>
      </w:r>
    </w:p>
    <w:p w:rsidR="00725EFA" w:rsidRDefault="00725EFA">
      <w:pPr>
        <w:pStyle w:val="a3"/>
        <w:spacing w:before="72"/>
      </w:pPr>
    </w:p>
    <w:p w:rsidR="00725EFA" w:rsidRDefault="00B1425B">
      <w:pPr>
        <w:pStyle w:val="a3"/>
        <w:tabs>
          <w:tab w:val="left" w:pos="10499"/>
        </w:tabs>
        <w:ind w:left="708"/>
      </w:pPr>
      <w:r>
        <w:rPr>
          <w:spacing w:val="-5"/>
        </w:rPr>
        <w:t>3)</w:t>
      </w:r>
      <w:r>
        <w:rPr>
          <w:u w:val="single"/>
        </w:rPr>
        <w:tab/>
      </w:r>
    </w:p>
    <w:p w:rsidR="00725EFA" w:rsidRDefault="00B1425B">
      <w:pPr>
        <w:pStyle w:val="a3"/>
        <w:spacing w:before="61"/>
        <w:rPr>
          <w:sz w:val="20"/>
        </w:rPr>
      </w:pPr>
      <w:r>
        <w:rPr>
          <w:noProof/>
          <w:sz w:val="20"/>
        </w:rPr>
        <mc:AlternateContent>
          <mc:Choice Requires="wps">
            <w:drawing>
              <wp:anchor distT="0" distB="0" distL="0" distR="0" simplePos="0" relativeHeight="487592448" behindDoc="1" locked="0" layoutInCell="1" allowOverlap="1">
                <wp:simplePos x="0" y="0"/>
                <wp:positionH relativeFrom="page">
                  <wp:posOffset>719455</wp:posOffset>
                </wp:positionH>
                <wp:positionV relativeFrom="paragraph">
                  <wp:posOffset>200312</wp:posOffset>
                </wp:positionV>
                <wp:extent cx="61722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66DBCF" id="Graphic 13" o:spid="_x0000_s1026" style="position:absolute;margin-left:56.65pt;margin-top:15.75pt;width:48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" path="m,l6172200,e" filled="f" strokeweight=".48pt">
                <v:path arrowok="t"/>
                <w10:wrap type="topAndBottom" anchorx="page"/>
              </v:shape>
            </w:pict>
          </mc:Fallback>
        </mc:AlternateContent>
      </w:r>
      <w:r>
        <w:rPr>
          <w:noProof/>
          <w:sz w:val="20"/>
        </w:rPr>
        <mc:AlternateContent>
          <mc:Choice Requires="wps">
            <w:drawing>
              <wp:anchor distT="0" distB="0" distL="0" distR="0" simplePos="0" relativeHeight="487592960" behindDoc="1" locked="0" layoutInCell="1" allowOverlap="1">
                <wp:simplePos x="0" y="0"/>
                <wp:positionH relativeFrom="page">
                  <wp:posOffset>719455</wp:posOffset>
                </wp:positionH>
                <wp:positionV relativeFrom="paragraph">
                  <wp:posOffset>375572</wp:posOffset>
                </wp:positionV>
                <wp:extent cx="61722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3AFFA8" id="Graphic 14" o:spid="_x0000_s1026" style="position:absolute;margin-left:56.65pt;margin-top:29.55pt;width:486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" path="m,l6172200,e" filled="f" strokeweight=".48pt">
                <v:path arrowok="t"/>
                <w10:wrap type="topAndBottom" anchorx="page"/>
              </v:shape>
            </w:pict>
          </mc:Fallback>
        </mc:AlternateContent>
      </w:r>
    </w:p>
    <w:p w:rsidR="00725EFA" w:rsidRDefault="00725EFA">
      <w:pPr>
        <w:pStyle w:val="a3"/>
        <w:spacing w:before="17"/>
        <w:rPr>
          <w:sz w:val="20"/>
        </w:rPr>
      </w:pPr>
    </w:p>
    <w:p w:rsidR="00725EFA" w:rsidRDefault="00B1425B">
      <w:pPr>
        <w:pStyle w:val="a3"/>
        <w:ind w:left="2748" w:hanging="2040"/>
      </w:pPr>
      <w:r>
        <w:t>(все</w:t>
      </w:r>
      <w:r>
        <w:rPr>
          <w:spacing w:val="-7"/>
        </w:rPr>
        <w:t xml:space="preserve"> </w:t>
      </w:r>
      <w:r>
        <w:t>известные</w:t>
      </w:r>
      <w:r>
        <w:rPr>
          <w:spacing w:val="-9"/>
        </w:rPr>
        <w:t xml:space="preserve"> </w:t>
      </w:r>
      <w:r>
        <w:t>сведения</w:t>
      </w:r>
      <w:r>
        <w:rPr>
          <w:spacing w:val="-9"/>
        </w:rPr>
        <w:t xml:space="preserve"> </w:t>
      </w:r>
      <w:r>
        <w:t>о физическом</w:t>
      </w:r>
      <w:r>
        <w:rPr>
          <w:spacing w:val="-8"/>
        </w:rPr>
        <w:t xml:space="preserve"> </w:t>
      </w:r>
      <w:r>
        <w:t>(юридическом)</w:t>
      </w:r>
      <w:r>
        <w:rPr>
          <w:spacing w:val="-6"/>
        </w:rPr>
        <w:t xml:space="preserve"> </w:t>
      </w:r>
      <w:r>
        <w:t>лице,</w:t>
      </w:r>
      <w:r>
        <w:rPr>
          <w:spacing w:val="-8"/>
        </w:rPr>
        <w:t xml:space="preserve"> </w:t>
      </w:r>
      <w:r>
        <w:t>склоняющем</w:t>
      </w:r>
      <w:r>
        <w:rPr>
          <w:spacing w:val="-5"/>
        </w:rPr>
        <w:t xml:space="preserve"> </w:t>
      </w:r>
      <w:proofErr w:type="gramStart"/>
      <w:r>
        <w:t>у</w:t>
      </w:r>
      <w:r>
        <w:rPr>
          <w:spacing w:val="-13"/>
        </w:rPr>
        <w:t xml:space="preserve"> </w:t>
      </w:r>
      <w:r>
        <w:t xml:space="preserve">коррупционному </w:t>
      </w:r>
      <w:r>
        <w:rPr>
          <w:spacing w:val="-2"/>
        </w:rPr>
        <w:t>нарушению</w:t>
      </w:r>
      <w:proofErr w:type="gramEnd"/>
      <w:r>
        <w:rPr>
          <w:spacing w:val="-2"/>
        </w:rPr>
        <w:t>)</w:t>
      </w:r>
    </w:p>
    <w:p w:rsidR="00725EFA" w:rsidRDefault="00B1425B">
      <w:pPr>
        <w:pStyle w:val="a3"/>
        <w:tabs>
          <w:tab w:val="left" w:pos="10499"/>
        </w:tabs>
        <w:spacing w:before="14"/>
        <w:ind w:left="708"/>
      </w:pPr>
      <w:r>
        <w:rPr>
          <w:spacing w:val="-5"/>
        </w:rPr>
        <w:t>4)</w:t>
      </w:r>
      <w:r>
        <w:rPr>
          <w:u w:val="single"/>
        </w:rPr>
        <w:tab/>
      </w:r>
    </w:p>
    <w:p w:rsidR="00725EFA" w:rsidRDefault="00B1425B">
      <w:pPr>
        <w:pStyle w:val="a3"/>
        <w:spacing w:before="23"/>
        <w:rPr>
          <w:sz w:val="20"/>
        </w:rPr>
      </w:pPr>
      <w:r>
        <w:rPr>
          <w:noProof/>
          <w:sz w:val="20"/>
        </w:rPr>
        <mc:AlternateContent>
          <mc:Choice Requires="wps">
            <w:drawing>
              <wp:anchor distT="0" distB="0" distL="0" distR="0" simplePos="0" relativeHeight="487593472" behindDoc="1" locked="0" layoutInCell="1" allowOverlap="1">
                <wp:simplePos x="0" y="0"/>
                <wp:positionH relativeFrom="page">
                  <wp:posOffset>899160</wp:posOffset>
                </wp:positionH>
                <wp:positionV relativeFrom="paragraph">
                  <wp:posOffset>175939</wp:posOffset>
                </wp:positionV>
                <wp:extent cx="59436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6DD9B" id="Graphic 15" o:spid="_x0000_s1026" style="position:absolute;margin-left:70.8pt;margin-top:13.85pt;width:468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" path="m,l5943599,e" filled="f" strokeweight=".48pt">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simplePos x="0" y="0"/>
                <wp:positionH relativeFrom="page">
                  <wp:posOffset>899160</wp:posOffset>
                </wp:positionH>
                <wp:positionV relativeFrom="paragraph">
                  <wp:posOffset>351199</wp:posOffset>
                </wp:positionV>
                <wp:extent cx="5943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4093E" id="Graphic 16" o:spid="_x0000_s1026" style="position:absolute;margin-left:70.8pt;margin-top:27.65pt;width:46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" path="m,l5943599,e" filled="f" strokeweight=".48pt">
                <v:path arrowok="t"/>
                <w10:wrap type="topAndBottom" anchorx="page"/>
              </v:shape>
            </w:pict>
          </mc:Fallback>
        </mc:AlternateContent>
      </w:r>
    </w:p>
    <w:p w:rsidR="00725EFA" w:rsidRDefault="00725EFA">
      <w:pPr>
        <w:pStyle w:val="a3"/>
        <w:spacing w:before="17"/>
        <w:rPr>
          <w:sz w:val="20"/>
        </w:rPr>
      </w:pPr>
    </w:p>
    <w:p w:rsidR="00725EFA" w:rsidRDefault="00B1425B">
      <w:pPr>
        <w:pStyle w:val="a3"/>
        <w:ind w:left="991" w:right="511" w:firstLine="14"/>
      </w:pPr>
      <w:r>
        <w:t>(способ и обстоятельства склонения к коррупционному правонарушению, а также информация</w:t>
      </w:r>
      <w:r>
        <w:rPr>
          <w:spacing w:val="-3"/>
        </w:rPr>
        <w:t xml:space="preserve"> </w:t>
      </w:r>
      <w:r>
        <w:t>об</w:t>
      </w:r>
      <w:r>
        <w:rPr>
          <w:spacing w:val="-3"/>
        </w:rPr>
        <w:t xml:space="preserve"> </w:t>
      </w:r>
      <w:r>
        <w:t>отказе</w:t>
      </w:r>
      <w:r>
        <w:rPr>
          <w:spacing w:val="-4"/>
        </w:rPr>
        <w:t xml:space="preserve"> </w:t>
      </w:r>
      <w:r>
        <w:t>(согласии)</w:t>
      </w:r>
      <w:r>
        <w:rPr>
          <w:spacing w:val="-3"/>
        </w:rPr>
        <w:t xml:space="preserve"> </w:t>
      </w:r>
      <w:r>
        <w:t>работника</w:t>
      </w:r>
      <w:r>
        <w:rPr>
          <w:spacing w:val="-4"/>
        </w:rPr>
        <w:t xml:space="preserve"> </w:t>
      </w:r>
      <w:r>
        <w:t>принять</w:t>
      </w:r>
      <w:r>
        <w:rPr>
          <w:spacing w:val="-3"/>
        </w:rPr>
        <w:t xml:space="preserve"> </w:t>
      </w:r>
      <w:r>
        <w:t>предложения</w:t>
      </w:r>
      <w:r>
        <w:rPr>
          <w:spacing w:val="-6"/>
        </w:rPr>
        <w:t xml:space="preserve"> </w:t>
      </w:r>
      <w:r>
        <w:t>лица</w:t>
      </w:r>
      <w:r>
        <w:rPr>
          <w:spacing w:val="-4"/>
        </w:rPr>
        <w:t xml:space="preserve"> </w:t>
      </w:r>
      <w:r>
        <w:t>о</w:t>
      </w:r>
      <w:r>
        <w:rPr>
          <w:spacing w:val="-3"/>
        </w:rPr>
        <w:t xml:space="preserve"> </w:t>
      </w:r>
      <w:r>
        <w:t>совершении коррупционного правонарушения)</w:t>
      </w:r>
    </w:p>
    <w:p w:rsidR="00725EFA" w:rsidRDefault="00B1425B">
      <w:pPr>
        <w:pStyle w:val="a3"/>
        <w:tabs>
          <w:tab w:val="left" w:pos="1308"/>
          <w:tab w:val="left" w:pos="2988"/>
          <w:tab w:val="left" w:pos="3651"/>
        </w:tabs>
        <w:spacing w:before="251"/>
        <w:ind w:left="708"/>
      </w:pPr>
      <w:r>
        <w:rPr>
          <w:spacing w:val="-10"/>
        </w:rPr>
        <w:t>«</w:t>
      </w:r>
      <w:r>
        <w:rPr>
          <w:u w:val="single"/>
        </w:rPr>
        <w:tab/>
      </w:r>
      <w:r>
        <w:rPr>
          <w:spacing w:val="-10"/>
        </w:rPr>
        <w:t>»</w:t>
      </w:r>
      <w:r>
        <w:rPr>
          <w:u w:val="single"/>
        </w:rPr>
        <w:tab/>
      </w:r>
      <w:r>
        <w:rPr>
          <w:spacing w:val="-5"/>
        </w:rPr>
        <w:t>20</w:t>
      </w:r>
      <w:r>
        <w:rPr>
          <w:u w:val="single"/>
        </w:rPr>
        <w:tab/>
      </w:r>
      <w:r>
        <w:rPr>
          <w:spacing w:val="-5"/>
        </w:rPr>
        <w:t>г.</w:t>
      </w:r>
    </w:p>
    <w:p w:rsidR="00725EFA" w:rsidRDefault="00725EFA">
      <w:pPr>
        <w:pStyle w:val="a3"/>
      </w:pPr>
    </w:p>
    <w:p w:rsidR="00725EFA" w:rsidRDefault="00B1425B">
      <w:pPr>
        <w:pStyle w:val="a3"/>
        <w:tabs>
          <w:tab w:val="left" w:pos="3775"/>
          <w:tab w:val="left" w:pos="5496"/>
        </w:tabs>
        <w:spacing w:before="1"/>
        <w:ind w:left="708"/>
      </w:pPr>
      <w:r>
        <w:t>Регистрация:</w:t>
      </w:r>
      <w:r>
        <w:rPr>
          <w:spacing w:val="-7"/>
        </w:rPr>
        <w:t xml:space="preserve"> </w:t>
      </w:r>
      <w:r>
        <w:rPr>
          <w:spacing w:val="-10"/>
        </w:rPr>
        <w:t>№</w:t>
      </w:r>
      <w:r>
        <w:rPr>
          <w:u w:val="single"/>
        </w:rPr>
        <w:tab/>
      </w:r>
      <w:r>
        <w:t xml:space="preserve">от </w:t>
      </w:r>
      <w:r>
        <w:rPr>
          <w:u w:val="single"/>
        </w:rPr>
        <w:tab/>
      </w:r>
    </w:p>
    <w:p w:rsidR="00725EFA" w:rsidRDefault="00725EFA">
      <w:pPr>
        <w:pStyle w:val="a3"/>
        <w:sectPr w:rsidR="00725EFA">
          <w:pgSz w:w="11920" w:h="16850"/>
          <w:pgMar w:top="880" w:right="283" w:bottom="280" w:left="425" w:header="720" w:footer="720" w:gutter="0"/>
          <w:cols w:space="720"/>
        </w:sectPr>
      </w:pPr>
    </w:p>
    <w:p w:rsidR="00725EFA" w:rsidRDefault="00B1425B">
      <w:pPr>
        <w:pStyle w:val="a3"/>
        <w:spacing w:before="75" w:line="237" w:lineRule="auto"/>
        <w:ind w:left="6620" w:right="114" w:firstLine="2386"/>
        <w:jc w:val="right"/>
      </w:pPr>
      <w:r>
        <w:rPr>
          <w:i/>
          <w:sz w:val="28"/>
        </w:rPr>
        <w:lastRenderedPageBreak/>
        <w:t>Приложение</w:t>
      </w:r>
      <w:r>
        <w:rPr>
          <w:i/>
          <w:spacing w:val="-12"/>
          <w:sz w:val="28"/>
        </w:rPr>
        <w:t xml:space="preserve"> </w:t>
      </w:r>
      <w:r>
        <w:rPr>
          <w:i/>
          <w:sz w:val="28"/>
        </w:rPr>
        <w:t>№</w:t>
      </w:r>
      <w:r>
        <w:rPr>
          <w:i/>
          <w:spacing w:val="-14"/>
          <w:sz w:val="28"/>
        </w:rPr>
        <w:t xml:space="preserve"> </w:t>
      </w:r>
      <w:r>
        <w:rPr>
          <w:i/>
          <w:sz w:val="28"/>
        </w:rPr>
        <w:t xml:space="preserve">2 </w:t>
      </w:r>
      <w:r>
        <w:t>к</w:t>
      </w:r>
      <w:r>
        <w:rPr>
          <w:spacing w:val="-8"/>
        </w:rPr>
        <w:t xml:space="preserve"> </w:t>
      </w:r>
      <w:r>
        <w:t>процедуре</w:t>
      </w:r>
      <w:r>
        <w:rPr>
          <w:spacing w:val="-9"/>
        </w:rPr>
        <w:t xml:space="preserve"> </w:t>
      </w:r>
      <w:r>
        <w:t>информирования</w:t>
      </w:r>
      <w:r>
        <w:rPr>
          <w:spacing w:val="-8"/>
        </w:rPr>
        <w:t xml:space="preserve"> </w:t>
      </w:r>
      <w:r>
        <w:t>работниками работодателя о случаях склонения</w:t>
      </w:r>
    </w:p>
    <w:p w:rsidR="00725EFA" w:rsidRDefault="00B1425B">
      <w:pPr>
        <w:pStyle w:val="a3"/>
        <w:spacing w:before="4" w:line="237" w:lineRule="auto"/>
        <w:ind w:left="6776" w:right="119" w:hanging="1318"/>
        <w:jc w:val="right"/>
      </w:pPr>
      <w:r>
        <w:t>их</w:t>
      </w:r>
      <w:r>
        <w:rPr>
          <w:spacing w:val="-5"/>
        </w:rPr>
        <w:t xml:space="preserve"> </w:t>
      </w:r>
      <w:r>
        <w:t>к</w:t>
      </w:r>
      <w:r>
        <w:rPr>
          <w:spacing w:val="-5"/>
        </w:rPr>
        <w:t xml:space="preserve"> </w:t>
      </w:r>
      <w:r>
        <w:t>совершению</w:t>
      </w:r>
      <w:r>
        <w:rPr>
          <w:spacing w:val="-5"/>
        </w:rPr>
        <w:t xml:space="preserve"> </w:t>
      </w:r>
      <w:r>
        <w:t>к</w:t>
      </w:r>
      <w:r>
        <w:rPr>
          <w:spacing w:val="-7"/>
        </w:rPr>
        <w:t xml:space="preserve"> </w:t>
      </w:r>
      <w:r>
        <w:t>коррупционным</w:t>
      </w:r>
      <w:r>
        <w:rPr>
          <w:spacing w:val="-7"/>
        </w:rPr>
        <w:t xml:space="preserve"> </w:t>
      </w:r>
      <w:r>
        <w:t>правонарушениям и</w:t>
      </w:r>
      <w:r>
        <w:rPr>
          <w:spacing w:val="-7"/>
        </w:rPr>
        <w:t xml:space="preserve"> </w:t>
      </w:r>
      <w:r>
        <w:t>порядка</w:t>
      </w:r>
      <w:r>
        <w:rPr>
          <w:spacing w:val="-7"/>
        </w:rPr>
        <w:t xml:space="preserve"> </w:t>
      </w:r>
      <w:r>
        <w:t>рассмотрения</w:t>
      </w:r>
      <w:r>
        <w:rPr>
          <w:spacing w:val="-9"/>
        </w:rPr>
        <w:t xml:space="preserve"> </w:t>
      </w:r>
      <w:r>
        <w:t>таких</w:t>
      </w:r>
      <w:r>
        <w:rPr>
          <w:spacing w:val="-9"/>
        </w:rPr>
        <w:t xml:space="preserve"> </w:t>
      </w:r>
      <w:r>
        <w:rPr>
          <w:spacing w:val="-2"/>
        </w:rPr>
        <w:t>сообщений</w:t>
      </w:r>
    </w:p>
    <w:p w:rsidR="00725EFA" w:rsidRDefault="00B1425B">
      <w:pPr>
        <w:pStyle w:val="a3"/>
        <w:spacing w:before="4"/>
        <w:ind w:right="127"/>
        <w:jc w:val="right"/>
      </w:pPr>
      <w:r>
        <w:t>в</w:t>
      </w:r>
      <w:r>
        <w:rPr>
          <w:spacing w:val="-5"/>
        </w:rPr>
        <w:t xml:space="preserve"> </w:t>
      </w:r>
      <w:r>
        <w:t>МБДОУ</w:t>
      </w:r>
      <w:r w:rsidR="009F4A9A">
        <w:t xml:space="preserve"> д/</w:t>
      </w:r>
      <w:proofErr w:type="gramStart"/>
      <w:r w:rsidR="009F4A9A">
        <w:t xml:space="preserve">с </w:t>
      </w:r>
      <w:r>
        <w:rPr>
          <w:spacing w:val="-1"/>
        </w:rPr>
        <w:t xml:space="preserve"> </w:t>
      </w:r>
      <w:r>
        <w:t>№</w:t>
      </w:r>
      <w:proofErr w:type="gramEnd"/>
      <w:r>
        <w:rPr>
          <w:spacing w:val="-4"/>
        </w:rPr>
        <w:t xml:space="preserve"> </w:t>
      </w:r>
      <w:r w:rsidR="009F4A9A">
        <w:rPr>
          <w:spacing w:val="-5"/>
        </w:rPr>
        <w:t>9 «Незабудка»</w:t>
      </w:r>
    </w:p>
    <w:p w:rsidR="00725EFA" w:rsidRDefault="00725EFA">
      <w:pPr>
        <w:pStyle w:val="a3"/>
      </w:pPr>
    </w:p>
    <w:p w:rsidR="00725EFA" w:rsidRDefault="00725EFA">
      <w:pPr>
        <w:pStyle w:val="a3"/>
        <w:spacing w:before="204"/>
      </w:pPr>
    </w:p>
    <w:p w:rsidR="00725EFA" w:rsidRDefault="00B1425B">
      <w:pPr>
        <w:pStyle w:val="1"/>
        <w:jc w:val="center"/>
      </w:pPr>
      <w:r>
        <w:t>ЖУРНАЛ</w:t>
      </w:r>
      <w:r>
        <w:rPr>
          <w:spacing w:val="-6"/>
        </w:rPr>
        <w:t xml:space="preserve"> </w:t>
      </w:r>
      <w:r>
        <w:t>УЧЕТА</w:t>
      </w:r>
      <w:r>
        <w:rPr>
          <w:spacing w:val="-7"/>
        </w:rPr>
        <w:t xml:space="preserve"> </w:t>
      </w:r>
      <w:r>
        <w:rPr>
          <w:spacing w:val="-2"/>
        </w:rPr>
        <w:t>УВЕДОМЛЕНИЙ</w:t>
      </w:r>
    </w:p>
    <w:p w:rsidR="00725EFA" w:rsidRDefault="00B1425B" w:rsidP="009F4A9A">
      <w:pPr>
        <w:spacing w:before="122" w:line="276" w:lineRule="auto"/>
        <w:ind w:left="2282" w:right="511" w:hanging="720"/>
        <w:jc w:val="center"/>
        <w:rPr>
          <w:b/>
          <w:sz w:val="24"/>
        </w:rPr>
      </w:pPr>
      <w:r>
        <w:rPr>
          <w:b/>
          <w:sz w:val="24"/>
        </w:rPr>
        <w:t>регистрации</w:t>
      </w:r>
      <w:r>
        <w:rPr>
          <w:b/>
          <w:spacing w:val="-4"/>
          <w:sz w:val="24"/>
        </w:rPr>
        <w:t xml:space="preserve"> </w:t>
      </w:r>
      <w:r>
        <w:rPr>
          <w:b/>
          <w:sz w:val="24"/>
        </w:rPr>
        <w:t>уведомлений</w:t>
      </w:r>
      <w:r>
        <w:rPr>
          <w:b/>
          <w:spacing w:val="-5"/>
          <w:sz w:val="24"/>
        </w:rPr>
        <w:t xml:space="preserve"> </w:t>
      </w:r>
      <w:r>
        <w:rPr>
          <w:b/>
          <w:sz w:val="24"/>
        </w:rPr>
        <w:t>о</w:t>
      </w:r>
      <w:r>
        <w:rPr>
          <w:b/>
          <w:spacing w:val="-15"/>
          <w:sz w:val="24"/>
        </w:rPr>
        <w:t xml:space="preserve"> </w:t>
      </w:r>
      <w:r>
        <w:rPr>
          <w:b/>
          <w:sz w:val="24"/>
        </w:rPr>
        <w:t>фактах</w:t>
      </w:r>
      <w:r>
        <w:rPr>
          <w:b/>
          <w:spacing w:val="-14"/>
          <w:sz w:val="24"/>
        </w:rPr>
        <w:t xml:space="preserve"> </w:t>
      </w:r>
      <w:r>
        <w:rPr>
          <w:b/>
          <w:sz w:val="24"/>
        </w:rPr>
        <w:t>обращения</w:t>
      </w:r>
      <w:r>
        <w:rPr>
          <w:b/>
          <w:spacing w:val="-9"/>
          <w:sz w:val="24"/>
        </w:rPr>
        <w:t xml:space="preserve"> </w:t>
      </w:r>
      <w:r>
        <w:rPr>
          <w:b/>
          <w:sz w:val="24"/>
        </w:rPr>
        <w:t>в</w:t>
      </w:r>
      <w:r>
        <w:rPr>
          <w:b/>
          <w:spacing w:val="-9"/>
          <w:sz w:val="24"/>
        </w:rPr>
        <w:t xml:space="preserve"> </w:t>
      </w:r>
      <w:r>
        <w:rPr>
          <w:b/>
          <w:sz w:val="24"/>
        </w:rPr>
        <w:t>целях</w:t>
      </w:r>
      <w:r>
        <w:rPr>
          <w:b/>
          <w:spacing w:val="-14"/>
          <w:sz w:val="24"/>
        </w:rPr>
        <w:t xml:space="preserve"> </w:t>
      </w:r>
      <w:r>
        <w:rPr>
          <w:b/>
          <w:sz w:val="24"/>
        </w:rPr>
        <w:t>склонения</w:t>
      </w:r>
      <w:r>
        <w:rPr>
          <w:b/>
          <w:spacing w:val="-13"/>
          <w:sz w:val="24"/>
        </w:rPr>
        <w:t xml:space="preserve"> </w:t>
      </w:r>
      <w:r>
        <w:rPr>
          <w:b/>
          <w:sz w:val="24"/>
        </w:rPr>
        <w:t>работников МБДОУ</w:t>
      </w:r>
      <w:r w:rsidR="009F4A9A">
        <w:rPr>
          <w:b/>
          <w:sz w:val="24"/>
        </w:rPr>
        <w:t xml:space="preserve"> д/с</w:t>
      </w:r>
      <w:r>
        <w:rPr>
          <w:b/>
          <w:sz w:val="24"/>
        </w:rPr>
        <w:t xml:space="preserve"> № </w:t>
      </w:r>
      <w:r w:rsidR="009F4A9A">
        <w:rPr>
          <w:b/>
          <w:sz w:val="24"/>
        </w:rPr>
        <w:t>9 «Незабудка»</w:t>
      </w:r>
      <w:r>
        <w:rPr>
          <w:b/>
          <w:sz w:val="24"/>
        </w:rPr>
        <w:t xml:space="preserve"> к совершению коррупционным правонарушений.</w:t>
      </w:r>
    </w:p>
    <w:p w:rsidR="00725EFA" w:rsidRDefault="00725EFA" w:rsidP="009F4A9A">
      <w:pPr>
        <w:pStyle w:val="a3"/>
        <w:spacing w:before="31"/>
        <w:jc w:val="center"/>
        <w:rPr>
          <w:b/>
        </w:rPr>
      </w:pPr>
    </w:p>
    <w:p w:rsidR="00725EFA" w:rsidRDefault="00B1425B">
      <w:pPr>
        <w:pStyle w:val="a3"/>
        <w:tabs>
          <w:tab w:val="left" w:pos="8080"/>
          <w:tab w:val="left" w:pos="9885"/>
          <w:tab w:val="left" w:pos="10365"/>
        </w:tabs>
        <w:ind w:left="6932"/>
      </w:pPr>
      <w:r>
        <w:t>Начат</w:t>
      </w:r>
      <w:r>
        <w:rPr>
          <w:spacing w:val="-3"/>
        </w:rPr>
        <w:t xml:space="preserve"> </w:t>
      </w:r>
      <w:r>
        <w:rPr>
          <w:spacing w:val="-10"/>
          <w:u w:val="single"/>
        </w:rPr>
        <w:t>«</w:t>
      </w:r>
      <w:r>
        <w:rPr>
          <w:u w:val="single"/>
        </w:rPr>
        <w:tab/>
      </w:r>
      <w:r>
        <w:rPr>
          <w:spacing w:val="-10"/>
          <w:u w:val="single"/>
        </w:rPr>
        <w:t>»</w:t>
      </w:r>
      <w:r>
        <w:rPr>
          <w:u w:val="single"/>
        </w:rPr>
        <w:tab/>
      </w:r>
      <w:r>
        <w:rPr>
          <w:spacing w:val="-5"/>
          <w:u w:val="single"/>
        </w:rPr>
        <w:t>20</w:t>
      </w:r>
      <w:r>
        <w:rPr>
          <w:u w:val="single"/>
        </w:rPr>
        <w:tab/>
      </w:r>
      <w:r>
        <w:rPr>
          <w:spacing w:val="-5"/>
        </w:rPr>
        <w:t>г.</w:t>
      </w:r>
    </w:p>
    <w:p w:rsidR="00725EFA" w:rsidRDefault="00725EFA">
      <w:pPr>
        <w:pStyle w:val="a3"/>
        <w:spacing w:before="2"/>
      </w:pPr>
    </w:p>
    <w:p w:rsidR="00725EFA" w:rsidRDefault="00B1425B">
      <w:pPr>
        <w:pStyle w:val="a3"/>
        <w:tabs>
          <w:tab w:val="left" w:pos="8324"/>
          <w:tab w:val="left" w:pos="9885"/>
          <w:tab w:val="left" w:pos="10365"/>
        </w:tabs>
        <w:ind w:left="6889"/>
      </w:pPr>
      <w:r>
        <w:t xml:space="preserve">Окончен </w:t>
      </w:r>
      <w:r>
        <w:rPr>
          <w:spacing w:val="-10"/>
          <w:u w:val="single"/>
        </w:rPr>
        <w:t>«</w:t>
      </w:r>
      <w:r>
        <w:rPr>
          <w:u w:val="single"/>
        </w:rPr>
        <w:tab/>
      </w:r>
      <w:r>
        <w:rPr>
          <w:spacing w:val="-10"/>
          <w:u w:val="single"/>
        </w:rPr>
        <w:t>»</w:t>
      </w:r>
      <w:r>
        <w:rPr>
          <w:u w:val="single"/>
        </w:rPr>
        <w:tab/>
      </w:r>
      <w:r>
        <w:rPr>
          <w:spacing w:val="-5"/>
          <w:u w:val="single"/>
        </w:rPr>
        <w:t>20</w:t>
      </w:r>
      <w:r>
        <w:rPr>
          <w:u w:val="single"/>
        </w:rPr>
        <w:tab/>
      </w:r>
      <w:r>
        <w:rPr>
          <w:spacing w:val="-5"/>
        </w:rPr>
        <w:t>г.</w:t>
      </w:r>
    </w:p>
    <w:p w:rsidR="00725EFA" w:rsidRDefault="00725EFA">
      <w:pPr>
        <w:pStyle w:val="a3"/>
        <w:rPr>
          <w:sz w:val="20"/>
        </w:rPr>
      </w:pPr>
    </w:p>
    <w:p w:rsidR="00725EFA" w:rsidRDefault="00725EFA">
      <w:pPr>
        <w:pStyle w:val="a3"/>
        <w:spacing w:before="189"/>
        <w:rPr>
          <w:sz w:val="20"/>
        </w:rPr>
      </w:pPr>
    </w:p>
    <w:tbl>
      <w:tblPr>
        <w:tblStyle w:val="TableNormal"/>
        <w:tblW w:w="0" w:type="auto"/>
        <w:tblInd w:w="2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8"/>
        <w:gridCol w:w="1138"/>
        <w:gridCol w:w="1417"/>
        <w:gridCol w:w="1700"/>
        <w:gridCol w:w="1277"/>
        <w:gridCol w:w="850"/>
        <w:gridCol w:w="1277"/>
        <w:gridCol w:w="994"/>
        <w:gridCol w:w="989"/>
        <w:gridCol w:w="571"/>
      </w:tblGrid>
      <w:tr w:rsidR="00725EFA">
        <w:trPr>
          <w:trHeight w:val="2109"/>
        </w:trPr>
        <w:tc>
          <w:tcPr>
            <w:tcW w:w="428" w:type="dxa"/>
          </w:tcPr>
          <w:p w:rsidR="00725EFA" w:rsidRDefault="00725EFA">
            <w:pPr>
              <w:pStyle w:val="TableParagraph"/>
              <w:spacing w:before="117"/>
              <w:rPr>
                <w:rFonts w:ascii="Times New Roman"/>
              </w:rPr>
            </w:pPr>
          </w:p>
          <w:p w:rsidR="00725EFA" w:rsidRDefault="00B1425B">
            <w:pPr>
              <w:pStyle w:val="TableParagraph"/>
              <w:spacing w:line="273" w:lineRule="auto"/>
              <w:ind w:left="42" w:right="65"/>
              <w:rPr>
                <w:rFonts w:ascii="Times New Roman" w:hAnsi="Times New Roman"/>
              </w:rPr>
            </w:pPr>
            <w:r>
              <w:rPr>
                <w:rFonts w:ascii="Times New Roman" w:hAnsi="Times New Roman"/>
                <w:spacing w:val="-10"/>
              </w:rPr>
              <w:t xml:space="preserve">№ </w:t>
            </w:r>
            <w:r>
              <w:rPr>
                <w:rFonts w:ascii="Times New Roman" w:hAnsi="Times New Roman"/>
                <w:spacing w:val="-4"/>
              </w:rPr>
              <w:t>п/п</w:t>
            </w:r>
          </w:p>
        </w:tc>
        <w:tc>
          <w:tcPr>
            <w:tcW w:w="1138" w:type="dxa"/>
          </w:tcPr>
          <w:p w:rsidR="00725EFA" w:rsidRDefault="00B1425B">
            <w:pPr>
              <w:pStyle w:val="TableParagraph"/>
              <w:spacing w:line="228" w:lineRule="auto"/>
              <w:ind w:left="23" w:right="-29"/>
              <w:rPr>
                <w:rFonts w:ascii="Times New Roman" w:hAnsi="Times New Roman"/>
              </w:rPr>
            </w:pPr>
            <w:proofErr w:type="spellStart"/>
            <w:r>
              <w:rPr>
                <w:rFonts w:ascii="Times New Roman" w:hAnsi="Times New Roman"/>
                <w:spacing w:val="-2"/>
              </w:rPr>
              <w:t>Регистраци</w:t>
            </w:r>
            <w:proofErr w:type="spellEnd"/>
            <w:r>
              <w:rPr>
                <w:rFonts w:ascii="Times New Roman" w:hAnsi="Times New Roman"/>
                <w:spacing w:val="-2"/>
              </w:rPr>
              <w:t xml:space="preserve"> </w:t>
            </w:r>
            <w:proofErr w:type="spellStart"/>
            <w:r>
              <w:rPr>
                <w:rFonts w:ascii="Times New Roman" w:hAnsi="Times New Roman"/>
                <w:spacing w:val="-4"/>
              </w:rPr>
              <w:t>онный</w:t>
            </w:r>
            <w:proofErr w:type="spellEnd"/>
          </w:p>
          <w:p w:rsidR="00725EFA" w:rsidRDefault="00B1425B">
            <w:pPr>
              <w:pStyle w:val="TableParagraph"/>
              <w:spacing w:line="228" w:lineRule="auto"/>
              <w:ind w:left="23" w:right="-29"/>
              <w:rPr>
                <w:rFonts w:ascii="Times New Roman" w:hAnsi="Times New Roman"/>
              </w:rPr>
            </w:pPr>
            <w:r>
              <w:rPr>
                <w:rFonts w:ascii="Times New Roman" w:hAnsi="Times New Roman"/>
                <w:spacing w:val="-4"/>
              </w:rPr>
              <w:t xml:space="preserve">номер </w:t>
            </w:r>
            <w:proofErr w:type="spellStart"/>
            <w:r>
              <w:rPr>
                <w:rFonts w:ascii="Times New Roman" w:hAnsi="Times New Roman"/>
                <w:spacing w:val="-2"/>
              </w:rPr>
              <w:t>уведомлени</w:t>
            </w:r>
            <w:proofErr w:type="spellEnd"/>
            <w:r>
              <w:rPr>
                <w:rFonts w:ascii="Times New Roman" w:hAnsi="Times New Roman"/>
                <w:spacing w:val="-2"/>
              </w:rPr>
              <w:t xml:space="preserve"> </w:t>
            </w:r>
            <w:r>
              <w:rPr>
                <w:rFonts w:ascii="Times New Roman" w:hAnsi="Times New Roman"/>
                <w:spacing w:val="-10"/>
              </w:rPr>
              <w:t>я</w:t>
            </w:r>
          </w:p>
        </w:tc>
        <w:tc>
          <w:tcPr>
            <w:tcW w:w="1417" w:type="dxa"/>
          </w:tcPr>
          <w:p w:rsidR="00725EFA" w:rsidRDefault="00B1425B">
            <w:pPr>
              <w:pStyle w:val="TableParagraph"/>
              <w:spacing w:before="245" w:line="273" w:lineRule="auto"/>
              <w:ind w:left="138" w:right="34" w:hanging="5"/>
              <w:jc w:val="both"/>
              <w:rPr>
                <w:rFonts w:ascii="Times New Roman" w:hAnsi="Times New Roman"/>
              </w:rPr>
            </w:pPr>
            <w:r>
              <w:rPr>
                <w:rFonts w:ascii="Times New Roman" w:hAnsi="Times New Roman"/>
              </w:rPr>
              <w:t>Дата</w:t>
            </w:r>
            <w:r>
              <w:rPr>
                <w:rFonts w:ascii="Times New Roman" w:hAnsi="Times New Roman"/>
                <w:spacing w:val="-14"/>
              </w:rPr>
              <w:t xml:space="preserve"> </w:t>
            </w:r>
            <w:r>
              <w:rPr>
                <w:rFonts w:ascii="Times New Roman" w:hAnsi="Times New Roman"/>
              </w:rPr>
              <w:t>и</w:t>
            </w:r>
            <w:r>
              <w:rPr>
                <w:rFonts w:ascii="Times New Roman" w:hAnsi="Times New Roman"/>
                <w:spacing w:val="-14"/>
              </w:rPr>
              <w:t xml:space="preserve"> </w:t>
            </w:r>
            <w:r>
              <w:rPr>
                <w:rFonts w:ascii="Times New Roman" w:hAnsi="Times New Roman"/>
              </w:rPr>
              <w:t xml:space="preserve">время </w:t>
            </w:r>
            <w:r>
              <w:rPr>
                <w:rFonts w:ascii="Times New Roman" w:hAnsi="Times New Roman"/>
                <w:spacing w:val="-2"/>
              </w:rPr>
              <w:t>регистрации уведомления</w:t>
            </w:r>
          </w:p>
        </w:tc>
        <w:tc>
          <w:tcPr>
            <w:tcW w:w="1700" w:type="dxa"/>
          </w:tcPr>
          <w:p w:rsidR="00725EFA" w:rsidRDefault="00B1425B">
            <w:pPr>
              <w:pStyle w:val="TableParagraph"/>
              <w:spacing w:before="140"/>
              <w:ind w:left="17" w:right="73"/>
              <w:rPr>
                <w:rFonts w:ascii="Times New Roman" w:hAnsi="Times New Roman"/>
              </w:rPr>
            </w:pPr>
            <w:r>
              <w:rPr>
                <w:rFonts w:ascii="Times New Roman" w:hAnsi="Times New Roman"/>
                <w:spacing w:val="-2"/>
              </w:rPr>
              <w:t>ФИО,</w:t>
            </w:r>
            <w:r>
              <w:rPr>
                <w:rFonts w:ascii="Times New Roman" w:hAnsi="Times New Roman"/>
                <w:spacing w:val="-12"/>
              </w:rPr>
              <w:t xml:space="preserve"> </w:t>
            </w:r>
            <w:r>
              <w:rPr>
                <w:rFonts w:ascii="Times New Roman" w:hAnsi="Times New Roman"/>
                <w:spacing w:val="-2"/>
              </w:rPr>
              <w:t>должность подавшего</w:t>
            </w:r>
          </w:p>
          <w:p w:rsidR="00725EFA" w:rsidRDefault="00B1425B">
            <w:pPr>
              <w:pStyle w:val="TableParagraph"/>
              <w:spacing w:line="251" w:lineRule="exact"/>
              <w:ind w:left="17"/>
              <w:rPr>
                <w:rFonts w:ascii="Times New Roman" w:hAnsi="Times New Roman"/>
              </w:rPr>
            </w:pPr>
            <w:r>
              <w:rPr>
                <w:rFonts w:ascii="Times New Roman" w:hAnsi="Times New Roman"/>
                <w:spacing w:val="-2"/>
              </w:rPr>
              <w:t>уведомление</w:t>
            </w:r>
          </w:p>
        </w:tc>
        <w:tc>
          <w:tcPr>
            <w:tcW w:w="1277" w:type="dxa"/>
          </w:tcPr>
          <w:p w:rsidR="00725EFA" w:rsidRDefault="00725EFA">
            <w:pPr>
              <w:pStyle w:val="TableParagraph"/>
              <w:rPr>
                <w:rFonts w:ascii="Times New Roman"/>
              </w:rPr>
            </w:pPr>
          </w:p>
          <w:p w:rsidR="00725EFA" w:rsidRDefault="00725EFA">
            <w:pPr>
              <w:pStyle w:val="TableParagraph"/>
              <w:spacing w:before="5"/>
              <w:rPr>
                <w:rFonts w:ascii="Times New Roman"/>
              </w:rPr>
            </w:pPr>
          </w:p>
          <w:p w:rsidR="00725EFA" w:rsidRDefault="00B1425B">
            <w:pPr>
              <w:pStyle w:val="TableParagraph"/>
              <w:spacing w:before="1" w:line="252" w:lineRule="exact"/>
              <w:ind w:left="55"/>
              <w:rPr>
                <w:rFonts w:ascii="Times New Roman" w:hAnsi="Times New Roman"/>
              </w:rPr>
            </w:pPr>
            <w:r>
              <w:rPr>
                <w:rFonts w:ascii="Times New Roman" w:hAnsi="Times New Roman"/>
                <w:spacing w:val="-2"/>
              </w:rPr>
              <w:t>Краткое</w:t>
            </w:r>
          </w:p>
          <w:p w:rsidR="00725EFA" w:rsidRDefault="00B1425B">
            <w:pPr>
              <w:pStyle w:val="TableParagraph"/>
              <w:ind w:left="55" w:right="-29"/>
              <w:rPr>
                <w:rFonts w:ascii="Times New Roman" w:hAnsi="Times New Roman"/>
              </w:rPr>
            </w:pPr>
            <w:r>
              <w:rPr>
                <w:rFonts w:ascii="Times New Roman" w:hAnsi="Times New Roman"/>
                <w:spacing w:val="-2"/>
              </w:rPr>
              <w:t>содержание уведомления</w:t>
            </w:r>
          </w:p>
        </w:tc>
        <w:tc>
          <w:tcPr>
            <w:tcW w:w="850" w:type="dxa"/>
          </w:tcPr>
          <w:p w:rsidR="00725EFA" w:rsidRDefault="00B1425B">
            <w:pPr>
              <w:pStyle w:val="TableParagraph"/>
              <w:spacing w:before="101" w:line="276" w:lineRule="auto"/>
              <w:ind w:left="84" w:right="-58"/>
              <w:jc w:val="center"/>
              <w:rPr>
                <w:rFonts w:ascii="Times New Roman" w:hAnsi="Times New Roman"/>
              </w:rPr>
            </w:pPr>
            <w:proofErr w:type="spellStart"/>
            <w:r>
              <w:rPr>
                <w:rFonts w:ascii="Times New Roman" w:hAnsi="Times New Roman"/>
                <w:spacing w:val="-2"/>
              </w:rPr>
              <w:t>Количес</w:t>
            </w:r>
            <w:proofErr w:type="spellEnd"/>
            <w:r>
              <w:rPr>
                <w:rFonts w:ascii="Times New Roman" w:hAnsi="Times New Roman"/>
                <w:spacing w:val="-2"/>
              </w:rPr>
              <w:t xml:space="preserve"> </w:t>
            </w:r>
            <w:proofErr w:type="spellStart"/>
            <w:r>
              <w:rPr>
                <w:rFonts w:ascii="Times New Roman" w:hAnsi="Times New Roman"/>
                <w:spacing w:val="-4"/>
              </w:rPr>
              <w:t>тво</w:t>
            </w:r>
            <w:proofErr w:type="spellEnd"/>
            <w:r>
              <w:rPr>
                <w:rFonts w:ascii="Times New Roman" w:hAnsi="Times New Roman"/>
                <w:spacing w:val="-4"/>
              </w:rPr>
              <w:t xml:space="preserve"> </w:t>
            </w:r>
            <w:r>
              <w:rPr>
                <w:rFonts w:ascii="Times New Roman" w:hAnsi="Times New Roman"/>
                <w:spacing w:val="-2"/>
              </w:rPr>
              <w:t>листов</w:t>
            </w:r>
          </w:p>
        </w:tc>
        <w:tc>
          <w:tcPr>
            <w:tcW w:w="1277" w:type="dxa"/>
          </w:tcPr>
          <w:p w:rsidR="00725EFA" w:rsidRDefault="00B1425B">
            <w:pPr>
              <w:pStyle w:val="TableParagraph"/>
              <w:spacing w:before="99"/>
              <w:ind w:left="105"/>
              <w:jc w:val="center"/>
              <w:rPr>
                <w:rFonts w:ascii="Times New Roman" w:hAnsi="Times New Roman"/>
              </w:rPr>
            </w:pPr>
            <w:r>
              <w:rPr>
                <w:rFonts w:ascii="Times New Roman" w:hAnsi="Times New Roman"/>
                <w:spacing w:val="-5"/>
              </w:rPr>
              <w:t>ФИО</w:t>
            </w:r>
          </w:p>
          <w:p w:rsidR="00725EFA" w:rsidRDefault="00B1425B">
            <w:pPr>
              <w:pStyle w:val="TableParagraph"/>
              <w:spacing w:before="42" w:line="276" w:lineRule="auto"/>
              <w:ind w:left="70" w:right="-58" w:hanging="8"/>
              <w:jc w:val="center"/>
              <w:rPr>
                <w:rFonts w:ascii="Times New Roman" w:hAnsi="Times New Roman"/>
              </w:rPr>
            </w:pPr>
            <w:r>
              <w:rPr>
                <w:rFonts w:ascii="Times New Roman" w:hAnsi="Times New Roman"/>
                <w:spacing w:val="-2"/>
              </w:rPr>
              <w:t xml:space="preserve">сотрудника, </w:t>
            </w:r>
            <w:proofErr w:type="spellStart"/>
            <w:r>
              <w:rPr>
                <w:rFonts w:ascii="Times New Roman" w:hAnsi="Times New Roman"/>
                <w:spacing w:val="-2"/>
              </w:rPr>
              <w:t>зарегистриро</w:t>
            </w:r>
            <w:proofErr w:type="spellEnd"/>
            <w:r>
              <w:rPr>
                <w:rFonts w:ascii="Times New Roman" w:hAnsi="Times New Roman"/>
                <w:spacing w:val="-2"/>
              </w:rPr>
              <w:t xml:space="preserve"> </w:t>
            </w:r>
            <w:proofErr w:type="spellStart"/>
            <w:r>
              <w:rPr>
                <w:rFonts w:ascii="Times New Roman" w:hAnsi="Times New Roman"/>
                <w:spacing w:val="-2"/>
              </w:rPr>
              <w:t>вавшего</w:t>
            </w:r>
            <w:proofErr w:type="spellEnd"/>
          </w:p>
          <w:p w:rsidR="00725EFA" w:rsidRDefault="00B1425B">
            <w:pPr>
              <w:pStyle w:val="TableParagraph"/>
              <w:spacing w:before="1"/>
              <w:ind w:left="79" w:right="-44"/>
              <w:jc w:val="center"/>
              <w:rPr>
                <w:rFonts w:ascii="Times New Roman" w:hAnsi="Times New Roman"/>
              </w:rPr>
            </w:pPr>
            <w:r>
              <w:rPr>
                <w:rFonts w:ascii="Times New Roman" w:hAnsi="Times New Roman"/>
                <w:spacing w:val="-2"/>
              </w:rPr>
              <w:t>уведомление</w:t>
            </w:r>
          </w:p>
        </w:tc>
        <w:tc>
          <w:tcPr>
            <w:tcW w:w="994" w:type="dxa"/>
          </w:tcPr>
          <w:p w:rsidR="00725EFA" w:rsidRDefault="00B1425B">
            <w:pPr>
              <w:pStyle w:val="TableParagraph"/>
              <w:spacing w:line="228" w:lineRule="auto"/>
              <w:ind w:left="24" w:right="6"/>
              <w:rPr>
                <w:rFonts w:ascii="Times New Roman" w:hAnsi="Times New Roman"/>
              </w:rPr>
            </w:pPr>
            <w:r>
              <w:rPr>
                <w:rFonts w:ascii="Times New Roman" w:hAnsi="Times New Roman"/>
                <w:spacing w:val="-2"/>
              </w:rPr>
              <w:t xml:space="preserve">Подпись </w:t>
            </w:r>
            <w:proofErr w:type="spellStart"/>
            <w:r>
              <w:rPr>
                <w:rFonts w:ascii="Times New Roman" w:hAnsi="Times New Roman"/>
                <w:spacing w:val="-2"/>
              </w:rPr>
              <w:t>регистрир</w:t>
            </w:r>
            <w:proofErr w:type="spellEnd"/>
            <w:r>
              <w:rPr>
                <w:rFonts w:ascii="Times New Roman" w:hAnsi="Times New Roman"/>
                <w:spacing w:val="-2"/>
              </w:rPr>
              <w:t xml:space="preserve"> </w:t>
            </w:r>
            <w:proofErr w:type="spellStart"/>
            <w:r>
              <w:rPr>
                <w:rFonts w:ascii="Times New Roman" w:hAnsi="Times New Roman"/>
                <w:spacing w:val="-2"/>
              </w:rPr>
              <w:t>ующего</w:t>
            </w:r>
            <w:proofErr w:type="spellEnd"/>
            <w:r>
              <w:rPr>
                <w:rFonts w:ascii="Times New Roman" w:hAnsi="Times New Roman"/>
                <w:spacing w:val="-2"/>
              </w:rPr>
              <w:t xml:space="preserve"> </w:t>
            </w:r>
            <w:proofErr w:type="spellStart"/>
            <w:r>
              <w:rPr>
                <w:rFonts w:ascii="Times New Roman" w:hAnsi="Times New Roman"/>
                <w:spacing w:val="-2"/>
              </w:rPr>
              <w:t>уведомле</w:t>
            </w:r>
            <w:proofErr w:type="spellEnd"/>
            <w:r>
              <w:rPr>
                <w:rFonts w:ascii="Times New Roman" w:hAnsi="Times New Roman"/>
                <w:spacing w:val="-2"/>
              </w:rPr>
              <w:t xml:space="preserve"> </w:t>
            </w:r>
            <w:proofErr w:type="spellStart"/>
            <w:r>
              <w:rPr>
                <w:rFonts w:ascii="Times New Roman" w:hAnsi="Times New Roman"/>
                <w:spacing w:val="-4"/>
              </w:rPr>
              <w:t>ние</w:t>
            </w:r>
            <w:proofErr w:type="spellEnd"/>
          </w:p>
        </w:tc>
        <w:tc>
          <w:tcPr>
            <w:tcW w:w="989" w:type="dxa"/>
          </w:tcPr>
          <w:p w:rsidR="00725EFA" w:rsidRDefault="00B1425B">
            <w:pPr>
              <w:pStyle w:val="TableParagraph"/>
              <w:spacing w:line="228" w:lineRule="auto"/>
              <w:ind w:left="24" w:right="42"/>
              <w:rPr>
                <w:rFonts w:ascii="Times New Roman" w:hAnsi="Times New Roman"/>
              </w:rPr>
            </w:pPr>
            <w:r>
              <w:rPr>
                <w:rFonts w:ascii="Times New Roman" w:hAnsi="Times New Roman"/>
                <w:spacing w:val="-2"/>
              </w:rPr>
              <w:t xml:space="preserve">Подпись </w:t>
            </w:r>
            <w:proofErr w:type="spellStart"/>
            <w:r>
              <w:rPr>
                <w:rFonts w:ascii="Times New Roman" w:hAnsi="Times New Roman"/>
                <w:spacing w:val="-2"/>
              </w:rPr>
              <w:t>подавшег</w:t>
            </w:r>
            <w:proofErr w:type="spellEnd"/>
            <w:r>
              <w:rPr>
                <w:rFonts w:ascii="Times New Roman" w:hAnsi="Times New Roman"/>
                <w:spacing w:val="-2"/>
              </w:rPr>
              <w:t xml:space="preserve"> </w:t>
            </w:r>
            <w:r>
              <w:rPr>
                <w:rFonts w:ascii="Times New Roman" w:hAnsi="Times New Roman"/>
                <w:spacing w:val="-10"/>
              </w:rPr>
              <w:t>о</w:t>
            </w:r>
          </w:p>
          <w:p w:rsidR="00725EFA" w:rsidRDefault="00B1425B">
            <w:pPr>
              <w:pStyle w:val="TableParagraph"/>
              <w:spacing w:line="228" w:lineRule="auto"/>
              <w:ind w:left="24" w:right="42"/>
              <w:rPr>
                <w:rFonts w:ascii="Times New Roman" w:hAnsi="Times New Roman"/>
              </w:rPr>
            </w:pPr>
            <w:proofErr w:type="spellStart"/>
            <w:r>
              <w:rPr>
                <w:rFonts w:ascii="Times New Roman" w:hAnsi="Times New Roman"/>
                <w:spacing w:val="-2"/>
              </w:rPr>
              <w:t>уведомле</w:t>
            </w:r>
            <w:proofErr w:type="spellEnd"/>
            <w:r>
              <w:rPr>
                <w:rFonts w:ascii="Times New Roman" w:hAnsi="Times New Roman"/>
                <w:spacing w:val="-2"/>
              </w:rPr>
              <w:t xml:space="preserve"> </w:t>
            </w:r>
            <w:proofErr w:type="spellStart"/>
            <w:r>
              <w:rPr>
                <w:rFonts w:ascii="Times New Roman" w:hAnsi="Times New Roman"/>
                <w:spacing w:val="-4"/>
              </w:rPr>
              <w:t>ние</w:t>
            </w:r>
            <w:proofErr w:type="spellEnd"/>
          </w:p>
        </w:tc>
        <w:tc>
          <w:tcPr>
            <w:tcW w:w="571" w:type="dxa"/>
          </w:tcPr>
          <w:p w:rsidR="00725EFA" w:rsidRDefault="00725EFA">
            <w:pPr>
              <w:pStyle w:val="TableParagraph"/>
              <w:rPr>
                <w:rFonts w:ascii="Times New Roman"/>
              </w:rPr>
            </w:pPr>
          </w:p>
          <w:p w:rsidR="00725EFA" w:rsidRDefault="00725EFA">
            <w:pPr>
              <w:pStyle w:val="TableParagraph"/>
              <w:spacing w:before="5"/>
              <w:rPr>
                <w:rFonts w:ascii="Times New Roman"/>
              </w:rPr>
            </w:pPr>
          </w:p>
          <w:p w:rsidR="00725EFA" w:rsidRDefault="00B1425B">
            <w:pPr>
              <w:pStyle w:val="TableParagraph"/>
              <w:spacing w:before="1"/>
              <w:ind w:left="177" w:right="-58"/>
              <w:jc w:val="both"/>
              <w:rPr>
                <w:rFonts w:ascii="Times New Roman" w:hAnsi="Times New Roman"/>
              </w:rPr>
            </w:pPr>
            <w:proofErr w:type="spellStart"/>
            <w:r>
              <w:rPr>
                <w:rFonts w:ascii="Times New Roman" w:hAnsi="Times New Roman"/>
                <w:spacing w:val="-4"/>
              </w:rPr>
              <w:t>Осо</w:t>
            </w:r>
            <w:proofErr w:type="spellEnd"/>
            <w:r>
              <w:rPr>
                <w:rFonts w:ascii="Times New Roman" w:hAnsi="Times New Roman"/>
                <w:spacing w:val="-4"/>
              </w:rPr>
              <w:t xml:space="preserve"> </w:t>
            </w:r>
            <w:proofErr w:type="spellStart"/>
            <w:r>
              <w:rPr>
                <w:rFonts w:ascii="Times New Roman" w:hAnsi="Times New Roman"/>
                <w:spacing w:val="-4"/>
              </w:rPr>
              <w:t>бые</w:t>
            </w:r>
            <w:proofErr w:type="spellEnd"/>
            <w:r>
              <w:rPr>
                <w:rFonts w:ascii="Times New Roman" w:hAnsi="Times New Roman"/>
                <w:spacing w:val="-4"/>
              </w:rPr>
              <w:t xml:space="preserve"> </w:t>
            </w:r>
            <w:proofErr w:type="spellStart"/>
            <w:r>
              <w:rPr>
                <w:rFonts w:ascii="Times New Roman" w:hAnsi="Times New Roman"/>
                <w:spacing w:val="-4"/>
              </w:rPr>
              <w:t>отм</w:t>
            </w:r>
            <w:proofErr w:type="spellEnd"/>
            <w:r>
              <w:rPr>
                <w:rFonts w:ascii="Times New Roman" w:hAnsi="Times New Roman"/>
                <w:spacing w:val="-4"/>
              </w:rPr>
              <w:t xml:space="preserve"> </w:t>
            </w:r>
            <w:proofErr w:type="spellStart"/>
            <w:r>
              <w:rPr>
                <w:rFonts w:ascii="Times New Roman" w:hAnsi="Times New Roman"/>
                <w:spacing w:val="-4"/>
              </w:rPr>
              <w:t>етки</w:t>
            </w:r>
            <w:proofErr w:type="spellEnd"/>
          </w:p>
        </w:tc>
      </w:tr>
      <w:tr w:rsidR="00725EFA">
        <w:trPr>
          <w:trHeight w:val="522"/>
        </w:trPr>
        <w:tc>
          <w:tcPr>
            <w:tcW w:w="428" w:type="dxa"/>
          </w:tcPr>
          <w:p w:rsidR="00725EFA" w:rsidRDefault="00725EFA">
            <w:pPr>
              <w:pStyle w:val="TableParagraph"/>
              <w:rPr>
                <w:rFonts w:ascii="Times New Roman"/>
              </w:rPr>
            </w:pPr>
          </w:p>
        </w:tc>
        <w:tc>
          <w:tcPr>
            <w:tcW w:w="1138" w:type="dxa"/>
          </w:tcPr>
          <w:p w:rsidR="00725EFA" w:rsidRDefault="00725EFA">
            <w:pPr>
              <w:pStyle w:val="TableParagraph"/>
              <w:rPr>
                <w:rFonts w:ascii="Times New Roman"/>
              </w:rPr>
            </w:pPr>
          </w:p>
        </w:tc>
        <w:tc>
          <w:tcPr>
            <w:tcW w:w="1417" w:type="dxa"/>
          </w:tcPr>
          <w:p w:rsidR="00725EFA" w:rsidRDefault="00725EFA">
            <w:pPr>
              <w:pStyle w:val="TableParagraph"/>
              <w:rPr>
                <w:rFonts w:ascii="Times New Roman"/>
              </w:rPr>
            </w:pPr>
          </w:p>
        </w:tc>
        <w:tc>
          <w:tcPr>
            <w:tcW w:w="170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85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994" w:type="dxa"/>
          </w:tcPr>
          <w:p w:rsidR="00725EFA" w:rsidRDefault="00725EFA">
            <w:pPr>
              <w:pStyle w:val="TableParagraph"/>
              <w:rPr>
                <w:rFonts w:ascii="Times New Roman"/>
              </w:rPr>
            </w:pPr>
          </w:p>
        </w:tc>
        <w:tc>
          <w:tcPr>
            <w:tcW w:w="989" w:type="dxa"/>
          </w:tcPr>
          <w:p w:rsidR="00725EFA" w:rsidRDefault="00725EFA">
            <w:pPr>
              <w:pStyle w:val="TableParagraph"/>
              <w:rPr>
                <w:rFonts w:ascii="Times New Roman"/>
              </w:rPr>
            </w:pPr>
          </w:p>
        </w:tc>
        <w:tc>
          <w:tcPr>
            <w:tcW w:w="571" w:type="dxa"/>
          </w:tcPr>
          <w:p w:rsidR="00725EFA" w:rsidRDefault="00725EFA">
            <w:pPr>
              <w:pStyle w:val="TableParagraph"/>
              <w:rPr>
                <w:rFonts w:ascii="Times New Roman"/>
              </w:rPr>
            </w:pPr>
          </w:p>
        </w:tc>
      </w:tr>
      <w:tr w:rsidR="00725EFA">
        <w:trPr>
          <w:trHeight w:val="517"/>
        </w:trPr>
        <w:tc>
          <w:tcPr>
            <w:tcW w:w="428" w:type="dxa"/>
          </w:tcPr>
          <w:p w:rsidR="00725EFA" w:rsidRDefault="00725EFA">
            <w:pPr>
              <w:pStyle w:val="TableParagraph"/>
              <w:rPr>
                <w:rFonts w:ascii="Times New Roman"/>
              </w:rPr>
            </w:pPr>
          </w:p>
        </w:tc>
        <w:tc>
          <w:tcPr>
            <w:tcW w:w="1138" w:type="dxa"/>
          </w:tcPr>
          <w:p w:rsidR="00725EFA" w:rsidRDefault="00725EFA">
            <w:pPr>
              <w:pStyle w:val="TableParagraph"/>
              <w:rPr>
                <w:rFonts w:ascii="Times New Roman"/>
              </w:rPr>
            </w:pPr>
          </w:p>
        </w:tc>
        <w:tc>
          <w:tcPr>
            <w:tcW w:w="1417" w:type="dxa"/>
          </w:tcPr>
          <w:p w:rsidR="00725EFA" w:rsidRDefault="00725EFA">
            <w:pPr>
              <w:pStyle w:val="TableParagraph"/>
              <w:rPr>
                <w:rFonts w:ascii="Times New Roman"/>
              </w:rPr>
            </w:pPr>
          </w:p>
        </w:tc>
        <w:tc>
          <w:tcPr>
            <w:tcW w:w="170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85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994" w:type="dxa"/>
          </w:tcPr>
          <w:p w:rsidR="00725EFA" w:rsidRDefault="00725EFA">
            <w:pPr>
              <w:pStyle w:val="TableParagraph"/>
              <w:rPr>
                <w:rFonts w:ascii="Times New Roman"/>
              </w:rPr>
            </w:pPr>
          </w:p>
        </w:tc>
        <w:tc>
          <w:tcPr>
            <w:tcW w:w="989" w:type="dxa"/>
          </w:tcPr>
          <w:p w:rsidR="00725EFA" w:rsidRDefault="00725EFA">
            <w:pPr>
              <w:pStyle w:val="TableParagraph"/>
              <w:rPr>
                <w:rFonts w:ascii="Times New Roman"/>
              </w:rPr>
            </w:pPr>
          </w:p>
        </w:tc>
        <w:tc>
          <w:tcPr>
            <w:tcW w:w="571" w:type="dxa"/>
          </w:tcPr>
          <w:p w:rsidR="00725EFA" w:rsidRDefault="00725EFA">
            <w:pPr>
              <w:pStyle w:val="TableParagraph"/>
              <w:rPr>
                <w:rFonts w:ascii="Times New Roman"/>
              </w:rPr>
            </w:pPr>
          </w:p>
        </w:tc>
      </w:tr>
      <w:tr w:rsidR="00725EFA">
        <w:trPr>
          <w:trHeight w:val="522"/>
        </w:trPr>
        <w:tc>
          <w:tcPr>
            <w:tcW w:w="428" w:type="dxa"/>
          </w:tcPr>
          <w:p w:rsidR="00725EFA" w:rsidRDefault="00725EFA">
            <w:pPr>
              <w:pStyle w:val="TableParagraph"/>
              <w:rPr>
                <w:rFonts w:ascii="Times New Roman"/>
              </w:rPr>
            </w:pPr>
          </w:p>
        </w:tc>
        <w:tc>
          <w:tcPr>
            <w:tcW w:w="1138" w:type="dxa"/>
          </w:tcPr>
          <w:p w:rsidR="00725EFA" w:rsidRDefault="00725EFA">
            <w:pPr>
              <w:pStyle w:val="TableParagraph"/>
              <w:rPr>
                <w:rFonts w:ascii="Times New Roman"/>
              </w:rPr>
            </w:pPr>
          </w:p>
        </w:tc>
        <w:tc>
          <w:tcPr>
            <w:tcW w:w="1417" w:type="dxa"/>
          </w:tcPr>
          <w:p w:rsidR="00725EFA" w:rsidRDefault="00725EFA">
            <w:pPr>
              <w:pStyle w:val="TableParagraph"/>
              <w:rPr>
                <w:rFonts w:ascii="Times New Roman"/>
              </w:rPr>
            </w:pPr>
          </w:p>
        </w:tc>
        <w:tc>
          <w:tcPr>
            <w:tcW w:w="170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85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994" w:type="dxa"/>
          </w:tcPr>
          <w:p w:rsidR="00725EFA" w:rsidRDefault="00725EFA">
            <w:pPr>
              <w:pStyle w:val="TableParagraph"/>
              <w:rPr>
                <w:rFonts w:ascii="Times New Roman"/>
              </w:rPr>
            </w:pPr>
          </w:p>
        </w:tc>
        <w:tc>
          <w:tcPr>
            <w:tcW w:w="989" w:type="dxa"/>
          </w:tcPr>
          <w:p w:rsidR="00725EFA" w:rsidRDefault="00725EFA">
            <w:pPr>
              <w:pStyle w:val="TableParagraph"/>
              <w:rPr>
                <w:rFonts w:ascii="Times New Roman"/>
              </w:rPr>
            </w:pPr>
          </w:p>
        </w:tc>
        <w:tc>
          <w:tcPr>
            <w:tcW w:w="571" w:type="dxa"/>
          </w:tcPr>
          <w:p w:rsidR="00725EFA" w:rsidRDefault="00725EFA">
            <w:pPr>
              <w:pStyle w:val="TableParagraph"/>
              <w:rPr>
                <w:rFonts w:ascii="Times New Roman"/>
              </w:rPr>
            </w:pPr>
          </w:p>
        </w:tc>
      </w:tr>
      <w:tr w:rsidR="00725EFA">
        <w:trPr>
          <w:trHeight w:val="522"/>
        </w:trPr>
        <w:tc>
          <w:tcPr>
            <w:tcW w:w="428" w:type="dxa"/>
          </w:tcPr>
          <w:p w:rsidR="00725EFA" w:rsidRDefault="00725EFA">
            <w:pPr>
              <w:pStyle w:val="TableParagraph"/>
              <w:rPr>
                <w:rFonts w:ascii="Times New Roman"/>
              </w:rPr>
            </w:pPr>
          </w:p>
        </w:tc>
        <w:tc>
          <w:tcPr>
            <w:tcW w:w="1138" w:type="dxa"/>
          </w:tcPr>
          <w:p w:rsidR="00725EFA" w:rsidRDefault="00725EFA">
            <w:pPr>
              <w:pStyle w:val="TableParagraph"/>
              <w:rPr>
                <w:rFonts w:ascii="Times New Roman"/>
              </w:rPr>
            </w:pPr>
          </w:p>
        </w:tc>
        <w:tc>
          <w:tcPr>
            <w:tcW w:w="1417" w:type="dxa"/>
          </w:tcPr>
          <w:p w:rsidR="00725EFA" w:rsidRDefault="00725EFA">
            <w:pPr>
              <w:pStyle w:val="TableParagraph"/>
              <w:rPr>
                <w:rFonts w:ascii="Times New Roman"/>
              </w:rPr>
            </w:pPr>
          </w:p>
        </w:tc>
        <w:tc>
          <w:tcPr>
            <w:tcW w:w="170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850" w:type="dxa"/>
          </w:tcPr>
          <w:p w:rsidR="00725EFA" w:rsidRDefault="00725EFA">
            <w:pPr>
              <w:pStyle w:val="TableParagraph"/>
              <w:rPr>
                <w:rFonts w:ascii="Times New Roman"/>
              </w:rPr>
            </w:pPr>
          </w:p>
        </w:tc>
        <w:tc>
          <w:tcPr>
            <w:tcW w:w="1277" w:type="dxa"/>
          </w:tcPr>
          <w:p w:rsidR="00725EFA" w:rsidRDefault="00725EFA">
            <w:pPr>
              <w:pStyle w:val="TableParagraph"/>
              <w:rPr>
                <w:rFonts w:ascii="Times New Roman"/>
              </w:rPr>
            </w:pPr>
          </w:p>
        </w:tc>
        <w:tc>
          <w:tcPr>
            <w:tcW w:w="994" w:type="dxa"/>
          </w:tcPr>
          <w:p w:rsidR="00725EFA" w:rsidRDefault="00725EFA">
            <w:pPr>
              <w:pStyle w:val="TableParagraph"/>
              <w:rPr>
                <w:rFonts w:ascii="Times New Roman"/>
              </w:rPr>
            </w:pPr>
          </w:p>
        </w:tc>
        <w:tc>
          <w:tcPr>
            <w:tcW w:w="989" w:type="dxa"/>
          </w:tcPr>
          <w:p w:rsidR="00725EFA" w:rsidRDefault="00725EFA">
            <w:pPr>
              <w:pStyle w:val="TableParagraph"/>
              <w:rPr>
                <w:rFonts w:ascii="Times New Roman"/>
              </w:rPr>
            </w:pPr>
          </w:p>
        </w:tc>
        <w:tc>
          <w:tcPr>
            <w:tcW w:w="571" w:type="dxa"/>
          </w:tcPr>
          <w:p w:rsidR="00725EFA" w:rsidRDefault="00725EFA">
            <w:pPr>
              <w:pStyle w:val="TableParagraph"/>
              <w:rPr>
                <w:rFonts w:ascii="Times New Roman"/>
              </w:rPr>
            </w:pPr>
          </w:p>
        </w:tc>
      </w:tr>
    </w:tbl>
    <w:p w:rsidR="00725EFA" w:rsidRDefault="00725EFA">
      <w:pPr>
        <w:pStyle w:val="TableParagraph"/>
        <w:rPr>
          <w:rFonts w:ascii="Times New Roman"/>
        </w:rPr>
        <w:sectPr w:rsidR="00725EFA">
          <w:pgSz w:w="11920" w:h="16850"/>
          <w:pgMar w:top="880" w:right="283" w:bottom="280" w:left="425" w:header="720" w:footer="720" w:gutter="0"/>
          <w:cols w:space="720"/>
        </w:sectPr>
      </w:pPr>
    </w:p>
    <w:p w:rsidR="00725EFA" w:rsidRDefault="00B1425B">
      <w:pPr>
        <w:spacing w:before="77"/>
        <w:ind w:right="706"/>
        <w:jc w:val="right"/>
        <w:rPr>
          <w:i/>
          <w:sz w:val="28"/>
        </w:rPr>
      </w:pPr>
      <w:r>
        <w:rPr>
          <w:i/>
          <w:sz w:val="28"/>
        </w:rPr>
        <w:lastRenderedPageBreak/>
        <w:t>Приложение</w:t>
      </w:r>
      <w:r>
        <w:rPr>
          <w:i/>
          <w:spacing w:val="-8"/>
          <w:sz w:val="28"/>
        </w:rPr>
        <w:t xml:space="preserve"> </w:t>
      </w:r>
      <w:r>
        <w:rPr>
          <w:i/>
          <w:sz w:val="28"/>
        </w:rPr>
        <w:t>№</w:t>
      </w:r>
      <w:r>
        <w:rPr>
          <w:i/>
          <w:spacing w:val="-8"/>
          <w:sz w:val="28"/>
        </w:rPr>
        <w:t xml:space="preserve"> </w:t>
      </w:r>
      <w:r>
        <w:rPr>
          <w:i/>
          <w:spacing w:val="-10"/>
          <w:sz w:val="28"/>
        </w:rPr>
        <w:t>3</w:t>
      </w:r>
    </w:p>
    <w:p w:rsidR="00725EFA" w:rsidRDefault="00B1425B">
      <w:pPr>
        <w:spacing w:before="271" w:line="226" w:lineRule="exact"/>
        <w:ind w:left="155"/>
        <w:rPr>
          <w:rFonts w:ascii="Courier New" w:hAnsi="Courier New"/>
          <w:sz w:val="20"/>
        </w:rPr>
      </w:pPr>
      <w:r>
        <w:rPr>
          <w:rFonts w:ascii="Courier New" w:hAnsi="Courier New"/>
          <w:spacing w:val="-2"/>
          <w:sz w:val="20"/>
        </w:rPr>
        <w:t>┌────────────────────────────────────┬────────────────────────────────────┐</w:t>
      </w:r>
    </w:p>
    <w:p w:rsidR="00725EFA" w:rsidRDefault="00B1425B">
      <w:pPr>
        <w:tabs>
          <w:tab w:val="left" w:pos="1596"/>
          <w:tab w:val="left" w:pos="4596"/>
          <w:tab w:val="left" w:pos="5797"/>
          <w:tab w:val="left" w:pos="9040"/>
        </w:tabs>
        <w:spacing w:line="222" w:lineRule="exact"/>
        <w:ind w:left="155"/>
        <w:rPr>
          <w:rFonts w:ascii="Courier New" w:hAnsi="Courier New"/>
          <w:sz w:val="20"/>
        </w:rPr>
      </w:pPr>
      <w:r>
        <w:rPr>
          <w:rFonts w:ascii="Courier New" w:hAnsi="Courier New"/>
          <w:spacing w:val="-10"/>
          <w:sz w:val="20"/>
        </w:rPr>
        <w:t>│</w:t>
      </w:r>
      <w:r>
        <w:rPr>
          <w:rFonts w:ascii="Courier New" w:hAnsi="Courier New"/>
          <w:sz w:val="20"/>
        </w:rPr>
        <w:tab/>
      </w:r>
      <w:r>
        <w:rPr>
          <w:rFonts w:ascii="Courier New" w:hAnsi="Courier New"/>
          <w:spacing w:val="-2"/>
          <w:sz w:val="20"/>
        </w:rPr>
        <w:t>ТАЛОН-КОРЕШОК</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2"/>
          <w:sz w:val="20"/>
        </w:rPr>
        <w:t>ТАЛОН-УВЕДОМЛЕНИЕ</w:t>
      </w:r>
      <w:r>
        <w:rPr>
          <w:rFonts w:ascii="Courier New" w:hAnsi="Courier New"/>
          <w:sz w:val="20"/>
        </w:rPr>
        <w:tab/>
      </w:r>
      <w:r>
        <w:rPr>
          <w:rFonts w:ascii="Courier New" w:hAnsi="Courier New"/>
          <w:spacing w:val="-10"/>
          <w:sz w:val="20"/>
        </w:rPr>
        <w:t>│</w:t>
      </w:r>
    </w:p>
    <w:p w:rsidR="00725EFA" w:rsidRDefault="00B1425B">
      <w:pPr>
        <w:tabs>
          <w:tab w:val="left" w:pos="4596"/>
          <w:tab w:val="left" w:pos="9037"/>
        </w:tabs>
        <w:spacing w:line="222" w:lineRule="exact"/>
        <w:ind w:left="155"/>
        <w:rPr>
          <w:rFonts w:ascii="Courier New" w:hAnsi="Courier New"/>
          <w:sz w:val="20"/>
        </w:rPr>
      </w:pPr>
      <w:r>
        <w:rPr>
          <w:rFonts w:ascii="Courier New" w:hAnsi="Courier New"/>
          <w:spacing w:val="-10"/>
          <w:sz w:val="20"/>
        </w:rPr>
        <w:t>│</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725EFA" w:rsidRDefault="00B1425B">
      <w:pPr>
        <w:tabs>
          <w:tab w:val="left" w:pos="1716"/>
          <w:tab w:val="left" w:pos="3309"/>
          <w:tab w:val="left" w:pos="4596"/>
          <w:tab w:val="left" w:pos="6157"/>
          <w:tab w:val="left" w:pos="7750"/>
          <w:tab w:val="left" w:pos="9037"/>
        </w:tabs>
        <w:spacing w:before="8"/>
        <w:ind w:left="155"/>
        <w:rPr>
          <w:rFonts w:ascii="Courier New" w:hAnsi="Courier New"/>
          <w:sz w:val="20"/>
        </w:rPr>
      </w:pPr>
      <w:r>
        <w:rPr>
          <w:rFonts w:ascii="Courier New" w:hAnsi="Courier New"/>
          <w:spacing w:val="-10"/>
          <w:sz w:val="20"/>
        </w:rPr>
        <w:t>│</w:t>
      </w:r>
      <w:r>
        <w:rPr>
          <w:rFonts w:ascii="Courier New" w:hAnsi="Courier New"/>
          <w:sz w:val="20"/>
        </w:rPr>
        <w:tab/>
      </w:r>
      <w:r>
        <w:rPr>
          <w:rFonts w:ascii="Courier New" w:hAnsi="Courier New"/>
          <w:spacing w:val="-10"/>
          <w:sz w:val="20"/>
        </w:rPr>
        <w:t>N</w:t>
      </w:r>
      <w:r>
        <w:rPr>
          <w:rFonts w:ascii="Courier New" w:hAnsi="Courier New"/>
          <w:sz w:val="20"/>
          <w:u w:val="single"/>
        </w:rPr>
        <w:tab/>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N</w:t>
      </w:r>
      <w:r>
        <w:rPr>
          <w:rFonts w:ascii="Courier New" w:hAnsi="Courier New"/>
          <w:sz w:val="20"/>
          <w:u w:val="single"/>
        </w:rPr>
        <w:tab/>
      </w:r>
      <w:r>
        <w:rPr>
          <w:rFonts w:ascii="Courier New" w:hAnsi="Courier New"/>
          <w:sz w:val="20"/>
        </w:rPr>
        <w:tab/>
      </w:r>
      <w:r>
        <w:rPr>
          <w:rFonts w:ascii="Courier New" w:hAnsi="Courier New"/>
          <w:spacing w:val="-10"/>
          <w:sz w:val="20"/>
        </w:rPr>
        <w:t>│</w:t>
      </w:r>
    </w:p>
    <w:p w:rsidR="00725EFA" w:rsidRDefault="00B1425B">
      <w:pPr>
        <w:tabs>
          <w:tab w:val="left" w:pos="4596"/>
          <w:tab w:val="left" w:pos="9037"/>
        </w:tabs>
        <w:spacing w:before="2" w:line="226" w:lineRule="exact"/>
        <w:ind w:left="155"/>
        <w:rPr>
          <w:rFonts w:ascii="Courier New" w:hAnsi="Courier New"/>
          <w:sz w:val="20"/>
        </w:rPr>
      </w:pPr>
      <w:r>
        <w:rPr>
          <w:rFonts w:ascii="Courier New" w:hAnsi="Courier New"/>
          <w:spacing w:val="-10"/>
          <w:sz w:val="20"/>
        </w:rPr>
        <w:t>│</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725EFA" w:rsidRDefault="00B1425B">
      <w:pPr>
        <w:tabs>
          <w:tab w:val="left" w:pos="4596"/>
          <w:tab w:val="left" w:pos="9037"/>
        </w:tabs>
        <w:spacing w:line="226" w:lineRule="exact"/>
        <w:ind w:left="155"/>
        <w:rPr>
          <w:rFonts w:ascii="Courier New" w:hAnsi="Courier New"/>
          <w:sz w:val="20"/>
        </w:rPr>
      </w:pPr>
      <w:r>
        <w:rPr>
          <w:rFonts w:ascii="Courier New" w:hAnsi="Courier New"/>
          <w:sz w:val="20"/>
        </w:rPr>
        <w:t>│</w:t>
      </w:r>
      <w:r>
        <w:rPr>
          <w:rFonts w:ascii="Courier New" w:hAnsi="Courier New"/>
          <w:spacing w:val="48"/>
          <w:w w:val="150"/>
          <w:sz w:val="20"/>
        </w:rPr>
        <w:t xml:space="preserve"> </w:t>
      </w:r>
      <w:r>
        <w:rPr>
          <w:rFonts w:ascii="Courier New" w:hAnsi="Courier New"/>
          <w:sz w:val="20"/>
        </w:rPr>
        <w:t>Уведомление</w:t>
      </w:r>
      <w:r>
        <w:rPr>
          <w:rFonts w:ascii="Courier New" w:hAnsi="Courier New"/>
          <w:spacing w:val="-8"/>
          <w:sz w:val="20"/>
        </w:rPr>
        <w:t xml:space="preserve"> </w:t>
      </w:r>
      <w:r>
        <w:rPr>
          <w:rFonts w:ascii="Courier New" w:hAnsi="Courier New"/>
          <w:sz w:val="20"/>
        </w:rPr>
        <w:t>принято</w:t>
      </w:r>
      <w:r>
        <w:rPr>
          <w:rFonts w:ascii="Courier New" w:hAnsi="Courier New"/>
          <w:spacing w:val="-4"/>
          <w:sz w:val="20"/>
        </w:rPr>
        <w:t xml:space="preserve"> </w:t>
      </w:r>
      <w:r>
        <w:rPr>
          <w:rFonts w:ascii="Courier New" w:hAnsi="Courier New"/>
          <w:spacing w:val="-5"/>
          <w:sz w:val="20"/>
        </w:rPr>
        <w:t>от</w:t>
      </w:r>
      <w:r>
        <w:rPr>
          <w:sz w:val="20"/>
          <w:u w:val="single"/>
        </w:rPr>
        <w:tab/>
      </w:r>
      <w:r>
        <w:rPr>
          <w:rFonts w:ascii="Courier New" w:hAnsi="Courier New"/>
          <w:sz w:val="20"/>
        </w:rPr>
        <w:t>│</w:t>
      </w:r>
      <w:r>
        <w:rPr>
          <w:rFonts w:ascii="Courier New" w:hAnsi="Courier New"/>
          <w:spacing w:val="45"/>
          <w:w w:val="150"/>
          <w:sz w:val="20"/>
        </w:rPr>
        <w:t xml:space="preserve"> </w:t>
      </w:r>
      <w:r>
        <w:rPr>
          <w:rFonts w:ascii="Courier New" w:hAnsi="Courier New"/>
          <w:sz w:val="20"/>
        </w:rPr>
        <w:t>Уведомление</w:t>
      </w:r>
      <w:r>
        <w:rPr>
          <w:rFonts w:ascii="Courier New" w:hAnsi="Courier New"/>
          <w:spacing w:val="-7"/>
          <w:sz w:val="20"/>
        </w:rPr>
        <w:t xml:space="preserve"> </w:t>
      </w:r>
      <w:r>
        <w:rPr>
          <w:rFonts w:ascii="Courier New" w:hAnsi="Courier New"/>
          <w:sz w:val="20"/>
        </w:rPr>
        <w:t>принято</w:t>
      </w:r>
      <w:r>
        <w:rPr>
          <w:rFonts w:ascii="Courier New" w:hAnsi="Courier New"/>
          <w:spacing w:val="-8"/>
          <w:sz w:val="20"/>
        </w:rPr>
        <w:t xml:space="preserve"> </w:t>
      </w:r>
      <w:r>
        <w:rPr>
          <w:rFonts w:ascii="Courier New" w:hAnsi="Courier New"/>
          <w:spacing w:val="-5"/>
          <w:sz w:val="20"/>
        </w:rPr>
        <w:t>от</w:t>
      </w:r>
      <w:r>
        <w:rPr>
          <w:sz w:val="20"/>
          <w:u w:val="single"/>
        </w:rPr>
        <w:tab/>
      </w:r>
      <w:r>
        <w:rPr>
          <w:rFonts w:ascii="Courier New" w:hAnsi="Courier New"/>
          <w:spacing w:val="-10"/>
          <w:sz w:val="20"/>
        </w:rPr>
        <w:t>│</w:t>
      </w:r>
    </w:p>
    <w:p w:rsidR="00725EFA" w:rsidRDefault="00B1425B">
      <w:pPr>
        <w:tabs>
          <w:tab w:val="left" w:pos="4596"/>
          <w:tab w:val="left" w:pos="9037"/>
        </w:tabs>
        <w:spacing w:line="226" w:lineRule="exact"/>
        <w:ind w:left="155"/>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p w:rsidR="00725EFA" w:rsidRDefault="00B1425B">
      <w:pPr>
        <w:tabs>
          <w:tab w:val="left" w:pos="4596"/>
          <w:tab w:val="left" w:pos="9037"/>
        </w:tabs>
        <w:spacing w:before="4" w:line="226" w:lineRule="exact"/>
        <w:ind w:left="155"/>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p w:rsidR="00725EFA" w:rsidRDefault="00B1425B">
      <w:pPr>
        <w:tabs>
          <w:tab w:val="left" w:pos="636"/>
          <w:tab w:val="left" w:pos="4596"/>
          <w:tab w:val="left" w:pos="5077"/>
          <w:tab w:val="left" w:pos="9040"/>
        </w:tabs>
        <w:spacing w:line="226" w:lineRule="exact"/>
        <w:ind w:left="155"/>
        <w:rPr>
          <w:rFonts w:ascii="Courier New" w:hAnsi="Courier New"/>
          <w:sz w:val="20"/>
        </w:rPr>
      </w:pPr>
      <w:r>
        <w:rPr>
          <w:rFonts w:ascii="Courier New" w:hAnsi="Courier New"/>
          <w:spacing w:val="-10"/>
          <w:sz w:val="20"/>
        </w:rPr>
        <w:t>│</w:t>
      </w:r>
      <w:r>
        <w:rPr>
          <w:rFonts w:ascii="Courier New" w:hAnsi="Courier New"/>
          <w:sz w:val="20"/>
        </w:rPr>
        <w:tab/>
        <w:t>(Ф.И.О.</w:t>
      </w:r>
      <w:r>
        <w:rPr>
          <w:rFonts w:ascii="Courier New" w:hAnsi="Courier New"/>
          <w:spacing w:val="-17"/>
          <w:sz w:val="20"/>
        </w:rPr>
        <w:t xml:space="preserve"> </w:t>
      </w:r>
      <w:r>
        <w:rPr>
          <w:rFonts w:ascii="Courier New" w:hAnsi="Courier New"/>
          <w:sz w:val="20"/>
        </w:rPr>
        <w:t>государственного</w:t>
      </w:r>
      <w:r>
        <w:rPr>
          <w:rFonts w:ascii="Courier New" w:hAnsi="Courier New"/>
          <w:spacing w:val="-13"/>
          <w:sz w:val="20"/>
        </w:rPr>
        <w:t xml:space="preserve"> </w:t>
      </w:r>
      <w:r>
        <w:rPr>
          <w:rFonts w:ascii="Courier New" w:hAnsi="Courier New"/>
          <w:spacing w:val="-5"/>
          <w:sz w:val="20"/>
        </w:rPr>
        <w:t>или</w:t>
      </w:r>
      <w:r>
        <w:rPr>
          <w:rFonts w:ascii="Courier New" w:hAnsi="Courier New"/>
          <w:sz w:val="20"/>
        </w:rPr>
        <w:tab/>
      </w:r>
      <w:r>
        <w:rPr>
          <w:rFonts w:ascii="Courier New" w:hAnsi="Courier New"/>
          <w:spacing w:val="-10"/>
          <w:sz w:val="20"/>
        </w:rPr>
        <w:t>│</w:t>
      </w:r>
      <w:r>
        <w:rPr>
          <w:rFonts w:ascii="Courier New" w:hAnsi="Courier New"/>
          <w:sz w:val="20"/>
        </w:rPr>
        <w:tab/>
        <w:t>(Ф.И.О.</w:t>
      </w:r>
      <w:r>
        <w:rPr>
          <w:rFonts w:ascii="Courier New" w:hAnsi="Courier New"/>
          <w:spacing w:val="-14"/>
          <w:sz w:val="20"/>
        </w:rPr>
        <w:t xml:space="preserve"> </w:t>
      </w:r>
      <w:r>
        <w:rPr>
          <w:rFonts w:ascii="Courier New" w:hAnsi="Courier New"/>
          <w:sz w:val="20"/>
        </w:rPr>
        <w:t>государственного</w:t>
      </w:r>
      <w:r>
        <w:rPr>
          <w:rFonts w:ascii="Courier New" w:hAnsi="Courier New"/>
          <w:spacing w:val="-13"/>
          <w:sz w:val="20"/>
        </w:rPr>
        <w:t xml:space="preserve"> </w:t>
      </w:r>
      <w:r>
        <w:rPr>
          <w:rFonts w:ascii="Courier New" w:hAnsi="Courier New"/>
          <w:spacing w:val="-5"/>
          <w:sz w:val="20"/>
        </w:rPr>
        <w:t>или</w:t>
      </w:r>
      <w:r>
        <w:rPr>
          <w:rFonts w:ascii="Courier New" w:hAnsi="Courier New"/>
          <w:sz w:val="20"/>
        </w:rPr>
        <w:tab/>
      </w:r>
      <w:r>
        <w:rPr>
          <w:rFonts w:ascii="Courier New" w:hAnsi="Courier New"/>
          <w:spacing w:val="-10"/>
          <w:sz w:val="20"/>
        </w:rPr>
        <w:t>│</w:t>
      </w:r>
    </w:p>
    <w:p w:rsidR="00725EFA" w:rsidRDefault="00B1425B">
      <w:pPr>
        <w:tabs>
          <w:tab w:val="left" w:pos="876"/>
          <w:tab w:val="left" w:pos="4596"/>
          <w:tab w:val="left" w:pos="5317"/>
          <w:tab w:val="left" w:pos="9037"/>
        </w:tabs>
        <w:spacing w:line="226" w:lineRule="exact"/>
        <w:ind w:left="155"/>
        <w:rPr>
          <w:rFonts w:ascii="Courier New" w:hAnsi="Courier New"/>
          <w:sz w:val="20"/>
        </w:rPr>
      </w:pPr>
      <w:r>
        <w:rPr>
          <w:rFonts w:ascii="Courier New" w:hAnsi="Courier New"/>
          <w:spacing w:val="-10"/>
          <w:sz w:val="20"/>
        </w:rPr>
        <w:t>│</w:t>
      </w:r>
      <w:r>
        <w:rPr>
          <w:rFonts w:ascii="Courier New" w:hAnsi="Courier New"/>
          <w:sz w:val="20"/>
        </w:rPr>
        <w:tab/>
        <w:t>муниципального</w:t>
      </w:r>
      <w:r>
        <w:rPr>
          <w:rFonts w:ascii="Courier New" w:hAnsi="Courier New"/>
          <w:spacing w:val="-20"/>
          <w:sz w:val="20"/>
        </w:rPr>
        <w:t xml:space="preserve"> </w:t>
      </w:r>
      <w:r>
        <w:rPr>
          <w:rFonts w:ascii="Courier New" w:hAnsi="Courier New"/>
          <w:spacing w:val="-2"/>
          <w:sz w:val="20"/>
        </w:rPr>
        <w:t>служащего)</w:t>
      </w:r>
      <w:r>
        <w:rPr>
          <w:rFonts w:ascii="Courier New" w:hAnsi="Courier New"/>
          <w:sz w:val="20"/>
        </w:rPr>
        <w:tab/>
      </w:r>
      <w:r>
        <w:rPr>
          <w:rFonts w:ascii="Courier New" w:hAnsi="Courier New"/>
          <w:spacing w:val="-10"/>
          <w:sz w:val="20"/>
        </w:rPr>
        <w:t>│</w:t>
      </w:r>
      <w:r>
        <w:rPr>
          <w:rFonts w:ascii="Courier New" w:hAnsi="Courier New"/>
          <w:sz w:val="20"/>
        </w:rPr>
        <w:tab/>
        <w:t>муниципального</w:t>
      </w:r>
      <w:r>
        <w:rPr>
          <w:rFonts w:ascii="Courier New" w:hAnsi="Courier New"/>
          <w:spacing w:val="-16"/>
          <w:sz w:val="20"/>
        </w:rPr>
        <w:t xml:space="preserve"> </w:t>
      </w:r>
      <w:r>
        <w:rPr>
          <w:rFonts w:ascii="Courier New" w:hAnsi="Courier New"/>
          <w:spacing w:val="-2"/>
          <w:sz w:val="20"/>
        </w:rPr>
        <w:t>служащего)</w:t>
      </w:r>
      <w:r>
        <w:rPr>
          <w:rFonts w:ascii="Courier New" w:hAnsi="Courier New"/>
          <w:sz w:val="20"/>
        </w:rPr>
        <w:tab/>
      </w:r>
      <w:r>
        <w:rPr>
          <w:rFonts w:ascii="Courier New" w:hAnsi="Courier New"/>
          <w:spacing w:val="-10"/>
          <w:sz w:val="20"/>
        </w:rPr>
        <w:t>│</w:t>
      </w:r>
    </w:p>
    <w:p w:rsidR="00725EFA" w:rsidRDefault="00B1425B">
      <w:pPr>
        <w:tabs>
          <w:tab w:val="left" w:pos="4596"/>
          <w:tab w:val="left" w:pos="9037"/>
        </w:tabs>
        <w:spacing w:before="1" w:line="226" w:lineRule="exact"/>
        <w:ind w:left="155"/>
        <w:rPr>
          <w:rFonts w:ascii="Courier New" w:hAnsi="Courier New"/>
          <w:sz w:val="20"/>
        </w:rPr>
      </w:pPr>
      <w:r>
        <w:rPr>
          <w:rFonts w:ascii="Courier New" w:hAnsi="Courier New"/>
          <w:spacing w:val="-10"/>
          <w:sz w:val="20"/>
        </w:rPr>
        <w:t>│</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725EFA" w:rsidRDefault="00B1425B">
      <w:pPr>
        <w:tabs>
          <w:tab w:val="left" w:pos="4596"/>
          <w:tab w:val="left" w:pos="9035"/>
        </w:tabs>
        <w:spacing w:line="226" w:lineRule="exact"/>
        <w:ind w:left="155"/>
        <w:rPr>
          <w:rFonts w:ascii="Courier New" w:hAnsi="Courier New"/>
          <w:sz w:val="20"/>
        </w:rPr>
      </w:pPr>
      <w:r>
        <w:rPr>
          <w:rFonts w:ascii="Courier New" w:hAnsi="Courier New"/>
          <w:sz w:val="20"/>
        </w:rPr>
        <w:t>│</w:t>
      </w:r>
      <w:r>
        <w:rPr>
          <w:rFonts w:ascii="Courier New" w:hAnsi="Courier New"/>
          <w:spacing w:val="49"/>
          <w:w w:val="150"/>
          <w:sz w:val="20"/>
        </w:rPr>
        <w:t xml:space="preserve"> </w:t>
      </w:r>
      <w:r>
        <w:rPr>
          <w:rFonts w:ascii="Courier New" w:hAnsi="Courier New"/>
          <w:sz w:val="20"/>
        </w:rPr>
        <w:t>Краткое</w:t>
      </w:r>
      <w:r>
        <w:rPr>
          <w:rFonts w:ascii="Courier New" w:hAnsi="Courier New"/>
          <w:spacing w:val="-8"/>
          <w:sz w:val="20"/>
        </w:rPr>
        <w:t xml:space="preserve"> </w:t>
      </w:r>
      <w:r>
        <w:rPr>
          <w:rFonts w:ascii="Courier New" w:hAnsi="Courier New"/>
          <w:sz w:val="20"/>
        </w:rPr>
        <w:t>содержание</w:t>
      </w:r>
      <w:r>
        <w:rPr>
          <w:rFonts w:ascii="Courier New" w:hAnsi="Courier New"/>
          <w:spacing w:val="-5"/>
          <w:sz w:val="20"/>
        </w:rPr>
        <w:t xml:space="preserve"> </w:t>
      </w:r>
      <w:r>
        <w:rPr>
          <w:rFonts w:ascii="Courier New" w:hAnsi="Courier New"/>
          <w:spacing w:val="-2"/>
          <w:sz w:val="20"/>
        </w:rPr>
        <w:t>уведомления</w:t>
      </w:r>
      <w:r>
        <w:rPr>
          <w:sz w:val="20"/>
          <w:u w:val="single"/>
        </w:rPr>
        <w:tab/>
      </w:r>
      <w:r>
        <w:rPr>
          <w:rFonts w:ascii="Courier New" w:hAnsi="Courier New"/>
          <w:sz w:val="20"/>
        </w:rPr>
        <w:t>│</w:t>
      </w:r>
      <w:r>
        <w:rPr>
          <w:rFonts w:ascii="Courier New" w:hAnsi="Courier New"/>
          <w:spacing w:val="49"/>
          <w:w w:val="150"/>
          <w:sz w:val="20"/>
        </w:rPr>
        <w:t xml:space="preserve"> </w:t>
      </w:r>
      <w:r>
        <w:rPr>
          <w:rFonts w:ascii="Courier New" w:hAnsi="Courier New"/>
          <w:sz w:val="20"/>
        </w:rPr>
        <w:t>Краткое</w:t>
      </w:r>
      <w:r>
        <w:rPr>
          <w:rFonts w:ascii="Courier New" w:hAnsi="Courier New"/>
          <w:spacing w:val="-8"/>
          <w:sz w:val="20"/>
        </w:rPr>
        <w:t xml:space="preserve"> </w:t>
      </w:r>
      <w:r>
        <w:rPr>
          <w:rFonts w:ascii="Courier New" w:hAnsi="Courier New"/>
          <w:sz w:val="20"/>
        </w:rPr>
        <w:t>содержание</w:t>
      </w:r>
      <w:r>
        <w:rPr>
          <w:rFonts w:ascii="Courier New" w:hAnsi="Courier New"/>
          <w:spacing w:val="-4"/>
          <w:sz w:val="20"/>
        </w:rPr>
        <w:t xml:space="preserve"> </w:t>
      </w:r>
      <w:r>
        <w:rPr>
          <w:rFonts w:ascii="Courier New" w:hAnsi="Courier New"/>
          <w:spacing w:val="-2"/>
          <w:sz w:val="20"/>
        </w:rPr>
        <w:t>уведомления</w:t>
      </w:r>
      <w:r>
        <w:rPr>
          <w:sz w:val="20"/>
          <w:u w:val="single"/>
        </w:rPr>
        <w:tab/>
      </w:r>
      <w:r>
        <w:rPr>
          <w:rFonts w:ascii="Courier New" w:hAnsi="Courier New"/>
          <w:spacing w:val="-10"/>
          <w:sz w:val="20"/>
        </w:rPr>
        <w:t>│</w:t>
      </w:r>
    </w:p>
    <w:p w:rsidR="00725EFA" w:rsidRDefault="00B1425B">
      <w:pPr>
        <w:tabs>
          <w:tab w:val="left" w:pos="4596"/>
          <w:tab w:val="left" w:pos="9037"/>
        </w:tabs>
        <w:spacing w:before="4" w:line="226" w:lineRule="exact"/>
        <w:ind w:left="155"/>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p w:rsidR="00725EFA" w:rsidRDefault="00B1425B">
      <w:pPr>
        <w:tabs>
          <w:tab w:val="left" w:pos="4596"/>
          <w:tab w:val="left" w:pos="9037"/>
        </w:tabs>
        <w:spacing w:line="226" w:lineRule="exact"/>
        <w:ind w:left="155"/>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p w:rsidR="00725EFA" w:rsidRDefault="00B1425B">
      <w:pPr>
        <w:tabs>
          <w:tab w:val="left" w:pos="4596"/>
          <w:tab w:val="left" w:pos="9037"/>
        </w:tabs>
        <w:spacing w:line="218" w:lineRule="exact"/>
        <w:ind w:left="155"/>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p w:rsidR="00725EFA" w:rsidRDefault="00B1425B">
      <w:pPr>
        <w:tabs>
          <w:tab w:val="left" w:pos="4603"/>
          <w:tab w:val="left" w:pos="9044"/>
        </w:tabs>
        <w:spacing w:after="5" w:line="218" w:lineRule="exact"/>
        <w:ind w:left="162"/>
        <w:rPr>
          <w:rFonts w:ascii="Courier New" w:hAnsi="Courier New"/>
          <w:sz w:val="20"/>
        </w:rPr>
      </w:pPr>
      <w:r>
        <w:rPr>
          <w:rFonts w:ascii="Courier New" w:hAnsi="Courier New"/>
          <w:spacing w:val="-10"/>
          <w:sz w:val="20"/>
        </w:rPr>
        <w:t>│</w:t>
      </w:r>
      <w:r>
        <w:rPr>
          <w:sz w:val="20"/>
          <w:u w:val="single"/>
        </w:rPr>
        <w:tab/>
      </w:r>
      <w:r>
        <w:rPr>
          <w:rFonts w:ascii="Courier New" w:hAnsi="Courier New"/>
          <w:spacing w:val="-10"/>
          <w:sz w:val="20"/>
        </w:rPr>
        <w:t>│</w:t>
      </w:r>
      <w:r>
        <w:rPr>
          <w:sz w:val="20"/>
          <w:u w:val="single"/>
        </w:rPr>
        <w:tab/>
      </w:r>
      <w:r>
        <w:rPr>
          <w:rFonts w:ascii="Courier New" w:hAnsi="Courier New"/>
          <w:spacing w:val="-10"/>
          <w:sz w:val="20"/>
        </w:rPr>
        <w:t>│</w:t>
      </w:r>
    </w:p>
    <w:tbl>
      <w:tblPr>
        <w:tblStyle w:val="TableNormal"/>
        <w:tblW w:w="0" w:type="auto"/>
        <w:tblInd w:w="120" w:type="dxa"/>
        <w:tblLayout w:type="fixed"/>
        <w:tblLook w:val="01E0" w:firstRow="1" w:lastRow="1" w:firstColumn="1" w:lastColumn="1" w:noHBand="0" w:noVBand="0"/>
      </w:tblPr>
      <w:tblGrid>
        <w:gridCol w:w="429"/>
        <w:gridCol w:w="3802"/>
        <w:gridCol w:w="3859"/>
        <w:gridCol w:w="1011"/>
      </w:tblGrid>
      <w:tr w:rsidR="00725EFA">
        <w:trPr>
          <w:trHeight w:val="226"/>
        </w:trPr>
        <w:tc>
          <w:tcPr>
            <w:tcW w:w="429" w:type="dxa"/>
          </w:tcPr>
          <w:p w:rsidR="00725EFA" w:rsidRDefault="00B1425B">
            <w:pPr>
              <w:pStyle w:val="TableParagraph"/>
              <w:spacing w:line="207" w:lineRule="exact"/>
              <w:ind w:left="50"/>
              <w:rPr>
                <w:sz w:val="20"/>
              </w:rPr>
            </w:pPr>
            <w:r>
              <w:rPr>
                <w:spacing w:val="-10"/>
                <w:sz w:val="20"/>
              </w:rPr>
              <w:t>│</w:t>
            </w:r>
          </w:p>
        </w:tc>
        <w:tc>
          <w:tcPr>
            <w:tcW w:w="7661" w:type="dxa"/>
            <w:gridSpan w:val="2"/>
          </w:tcPr>
          <w:p w:rsidR="00725EFA" w:rsidRDefault="00B1425B">
            <w:pPr>
              <w:pStyle w:val="TableParagraph"/>
              <w:spacing w:line="207" w:lineRule="exact"/>
              <w:ind w:left="582"/>
              <w:jc w:val="center"/>
              <w:rPr>
                <w:sz w:val="20"/>
              </w:rPr>
            </w:pPr>
            <w:r>
              <w:rPr>
                <w:spacing w:val="-10"/>
                <w:sz w:val="20"/>
              </w:rPr>
              <w:t>│</w:t>
            </w:r>
          </w:p>
        </w:tc>
        <w:tc>
          <w:tcPr>
            <w:tcW w:w="1011" w:type="dxa"/>
          </w:tcPr>
          <w:p w:rsidR="00725EFA" w:rsidRDefault="00B1425B">
            <w:pPr>
              <w:pStyle w:val="TableParagraph"/>
              <w:spacing w:line="207" w:lineRule="exact"/>
              <w:ind w:right="45"/>
              <w:jc w:val="right"/>
              <w:rPr>
                <w:sz w:val="20"/>
              </w:rPr>
            </w:pPr>
            <w:r>
              <w:rPr>
                <w:spacing w:val="-10"/>
                <w:sz w:val="20"/>
              </w:rPr>
              <w:t>│</w:t>
            </w:r>
          </w:p>
        </w:tc>
      </w:tr>
      <w:tr w:rsidR="00725EFA">
        <w:trPr>
          <w:trHeight w:val="226"/>
        </w:trPr>
        <w:tc>
          <w:tcPr>
            <w:tcW w:w="429" w:type="dxa"/>
          </w:tcPr>
          <w:p w:rsidR="00725EFA" w:rsidRDefault="00B1425B">
            <w:pPr>
              <w:pStyle w:val="TableParagraph"/>
              <w:spacing w:line="206" w:lineRule="exact"/>
              <w:ind w:left="50"/>
              <w:rPr>
                <w:sz w:val="20"/>
              </w:rPr>
            </w:pPr>
            <w:r>
              <w:rPr>
                <w:spacing w:val="-10"/>
                <w:sz w:val="20"/>
              </w:rPr>
              <w:t>│</w:t>
            </w:r>
          </w:p>
        </w:tc>
        <w:tc>
          <w:tcPr>
            <w:tcW w:w="7661" w:type="dxa"/>
            <w:gridSpan w:val="2"/>
          </w:tcPr>
          <w:p w:rsidR="00725EFA" w:rsidRDefault="00B1425B">
            <w:pPr>
              <w:pStyle w:val="TableParagraph"/>
              <w:spacing w:line="206" w:lineRule="exact"/>
              <w:ind w:left="4062"/>
              <w:rPr>
                <w:sz w:val="20"/>
              </w:rPr>
            </w:pPr>
            <w:r>
              <w:rPr>
                <w:sz w:val="20"/>
              </w:rPr>
              <w:t>│</w:t>
            </w:r>
            <w:r>
              <w:rPr>
                <w:spacing w:val="48"/>
                <w:w w:val="150"/>
                <w:sz w:val="20"/>
              </w:rPr>
              <w:t xml:space="preserve"> </w:t>
            </w:r>
            <w:r>
              <w:rPr>
                <w:sz w:val="20"/>
              </w:rPr>
              <w:t>Уведомление</w:t>
            </w:r>
            <w:r>
              <w:rPr>
                <w:spacing w:val="-5"/>
                <w:sz w:val="20"/>
              </w:rPr>
              <w:t xml:space="preserve"> </w:t>
            </w:r>
            <w:r>
              <w:rPr>
                <w:spacing w:val="-2"/>
                <w:sz w:val="20"/>
              </w:rPr>
              <w:t>принято:</w:t>
            </w:r>
          </w:p>
        </w:tc>
        <w:tc>
          <w:tcPr>
            <w:tcW w:w="1011" w:type="dxa"/>
          </w:tcPr>
          <w:p w:rsidR="00725EFA" w:rsidRDefault="00B1425B">
            <w:pPr>
              <w:pStyle w:val="TableParagraph"/>
              <w:spacing w:line="206" w:lineRule="exact"/>
              <w:ind w:right="45"/>
              <w:jc w:val="right"/>
              <w:rPr>
                <w:sz w:val="20"/>
              </w:rPr>
            </w:pPr>
            <w:r>
              <w:rPr>
                <w:spacing w:val="-10"/>
                <w:sz w:val="20"/>
              </w:rPr>
              <w:t>│</w:t>
            </w:r>
          </w:p>
        </w:tc>
      </w:tr>
      <w:tr w:rsidR="00725EFA">
        <w:trPr>
          <w:trHeight w:val="227"/>
        </w:trPr>
        <w:tc>
          <w:tcPr>
            <w:tcW w:w="9101" w:type="dxa"/>
            <w:gridSpan w:val="4"/>
          </w:tcPr>
          <w:p w:rsidR="00725EFA" w:rsidRDefault="00B1425B">
            <w:pPr>
              <w:pStyle w:val="TableParagraph"/>
              <w:tabs>
                <w:tab w:val="left" w:pos="4488"/>
                <w:tab w:val="left" w:pos="8934"/>
              </w:tabs>
              <w:spacing w:before="1" w:line="206" w:lineRule="exact"/>
              <w:ind w:left="50"/>
              <w:rPr>
                <w:sz w:val="20"/>
              </w:rPr>
            </w:pPr>
            <w:r>
              <w:rPr>
                <w:spacing w:val="-10"/>
                <w:sz w:val="20"/>
              </w:rPr>
              <w:t>│</w:t>
            </w:r>
            <w:r>
              <w:rPr>
                <w:rFonts w:ascii="Times New Roman" w:hAnsi="Times New Roman"/>
                <w:sz w:val="20"/>
                <w:u w:val="single"/>
              </w:rPr>
              <w:tab/>
            </w:r>
            <w:r>
              <w:rPr>
                <w:spacing w:val="-10"/>
                <w:sz w:val="20"/>
              </w:rPr>
              <w:t>│</w:t>
            </w:r>
            <w:r>
              <w:rPr>
                <w:rFonts w:ascii="Times New Roman" w:hAnsi="Times New Roman"/>
                <w:sz w:val="20"/>
                <w:u w:val="single"/>
              </w:rPr>
              <w:tab/>
            </w:r>
            <w:r>
              <w:rPr>
                <w:spacing w:val="-10"/>
                <w:sz w:val="20"/>
              </w:rPr>
              <w:t>│</w:t>
            </w:r>
          </w:p>
        </w:tc>
      </w:tr>
      <w:tr w:rsidR="00725EFA">
        <w:trPr>
          <w:trHeight w:val="220"/>
        </w:trPr>
        <w:tc>
          <w:tcPr>
            <w:tcW w:w="429" w:type="dxa"/>
          </w:tcPr>
          <w:p w:rsidR="00725EFA" w:rsidRDefault="00B1425B">
            <w:pPr>
              <w:pStyle w:val="TableParagraph"/>
              <w:spacing w:line="203" w:lineRule="exact"/>
              <w:ind w:left="50"/>
              <w:rPr>
                <w:sz w:val="20"/>
              </w:rPr>
            </w:pPr>
            <w:r>
              <w:rPr>
                <w:spacing w:val="-10"/>
                <w:sz w:val="20"/>
              </w:rPr>
              <w:t>│</w:t>
            </w:r>
          </w:p>
        </w:tc>
        <w:tc>
          <w:tcPr>
            <w:tcW w:w="3802" w:type="dxa"/>
          </w:tcPr>
          <w:p w:rsidR="00725EFA" w:rsidRDefault="00B1425B">
            <w:pPr>
              <w:pStyle w:val="TableParagraph"/>
              <w:spacing w:line="203" w:lineRule="exact"/>
              <w:ind w:right="1"/>
              <w:jc w:val="center"/>
              <w:rPr>
                <w:sz w:val="20"/>
              </w:rPr>
            </w:pPr>
            <w:r>
              <w:rPr>
                <w:sz w:val="20"/>
              </w:rPr>
              <w:t>(подпись</w:t>
            </w:r>
            <w:r>
              <w:rPr>
                <w:spacing w:val="-11"/>
                <w:sz w:val="20"/>
              </w:rPr>
              <w:t xml:space="preserve"> </w:t>
            </w:r>
            <w:r>
              <w:rPr>
                <w:sz w:val="20"/>
              </w:rPr>
              <w:t>и</w:t>
            </w:r>
            <w:r>
              <w:rPr>
                <w:spacing w:val="-7"/>
                <w:sz w:val="20"/>
              </w:rPr>
              <w:t xml:space="preserve"> </w:t>
            </w:r>
            <w:r>
              <w:rPr>
                <w:sz w:val="20"/>
              </w:rPr>
              <w:t>должность</w:t>
            </w:r>
            <w:r>
              <w:rPr>
                <w:spacing w:val="-9"/>
                <w:sz w:val="20"/>
              </w:rPr>
              <w:t xml:space="preserve"> </w:t>
            </w:r>
            <w:r>
              <w:rPr>
                <w:spacing w:val="-2"/>
                <w:sz w:val="20"/>
              </w:rPr>
              <w:t>лица,</w:t>
            </w:r>
          </w:p>
        </w:tc>
        <w:tc>
          <w:tcPr>
            <w:tcW w:w="4870" w:type="dxa"/>
            <w:gridSpan w:val="2"/>
          </w:tcPr>
          <w:p w:rsidR="00725EFA" w:rsidRDefault="00B1425B">
            <w:pPr>
              <w:pStyle w:val="TableParagraph"/>
              <w:spacing w:line="203" w:lineRule="exact"/>
              <w:ind w:left="260"/>
              <w:rPr>
                <w:sz w:val="20"/>
              </w:rPr>
            </w:pPr>
            <w:proofErr w:type="gramStart"/>
            <w:r>
              <w:rPr>
                <w:sz w:val="20"/>
              </w:rPr>
              <w:t>│(</w:t>
            </w:r>
            <w:proofErr w:type="gramEnd"/>
            <w:r>
              <w:rPr>
                <w:sz w:val="20"/>
              </w:rPr>
              <w:t>Ф.И.О.,</w:t>
            </w:r>
            <w:r>
              <w:rPr>
                <w:spacing w:val="-12"/>
                <w:sz w:val="20"/>
              </w:rPr>
              <w:t xml:space="preserve"> </w:t>
            </w:r>
            <w:r>
              <w:rPr>
                <w:sz w:val="20"/>
              </w:rPr>
              <w:t>должность</w:t>
            </w:r>
            <w:r>
              <w:rPr>
                <w:spacing w:val="-10"/>
                <w:sz w:val="20"/>
              </w:rPr>
              <w:t xml:space="preserve"> </w:t>
            </w:r>
            <w:r>
              <w:rPr>
                <w:sz w:val="20"/>
              </w:rPr>
              <w:t>лица,</w:t>
            </w:r>
            <w:r>
              <w:rPr>
                <w:spacing w:val="-9"/>
                <w:sz w:val="20"/>
              </w:rPr>
              <w:t xml:space="preserve"> </w:t>
            </w:r>
            <w:r>
              <w:rPr>
                <w:sz w:val="20"/>
              </w:rPr>
              <w:t>принявшего</w:t>
            </w:r>
            <w:r>
              <w:rPr>
                <w:spacing w:val="-10"/>
                <w:sz w:val="20"/>
              </w:rPr>
              <w:t xml:space="preserve"> │</w:t>
            </w:r>
          </w:p>
        </w:tc>
      </w:tr>
      <w:tr w:rsidR="00725EFA">
        <w:trPr>
          <w:trHeight w:val="217"/>
        </w:trPr>
        <w:tc>
          <w:tcPr>
            <w:tcW w:w="429" w:type="dxa"/>
          </w:tcPr>
          <w:p w:rsidR="00725EFA" w:rsidRDefault="00B1425B">
            <w:pPr>
              <w:pStyle w:val="TableParagraph"/>
              <w:spacing w:line="197" w:lineRule="exact"/>
              <w:ind w:left="50"/>
              <w:rPr>
                <w:sz w:val="20"/>
              </w:rPr>
            </w:pPr>
            <w:r>
              <w:rPr>
                <w:spacing w:val="-10"/>
                <w:sz w:val="20"/>
              </w:rPr>
              <w:t>│</w:t>
            </w:r>
          </w:p>
        </w:tc>
        <w:tc>
          <w:tcPr>
            <w:tcW w:w="3802" w:type="dxa"/>
          </w:tcPr>
          <w:p w:rsidR="00725EFA" w:rsidRDefault="00B1425B">
            <w:pPr>
              <w:pStyle w:val="TableParagraph"/>
              <w:spacing w:line="197" w:lineRule="exact"/>
              <w:ind w:left="1" w:right="120"/>
              <w:jc w:val="center"/>
              <w:rPr>
                <w:sz w:val="20"/>
              </w:rPr>
            </w:pPr>
            <w:r>
              <w:rPr>
                <w:sz w:val="20"/>
              </w:rPr>
              <w:t>принявшего</w:t>
            </w:r>
            <w:r>
              <w:rPr>
                <w:spacing w:val="-17"/>
                <w:sz w:val="20"/>
              </w:rPr>
              <w:t xml:space="preserve"> </w:t>
            </w:r>
            <w:r>
              <w:rPr>
                <w:spacing w:val="-2"/>
                <w:sz w:val="20"/>
              </w:rPr>
              <w:t>уведомление)</w:t>
            </w:r>
          </w:p>
        </w:tc>
        <w:tc>
          <w:tcPr>
            <w:tcW w:w="4870" w:type="dxa"/>
            <w:gridSpan w:val="2"/>
          </w:tcPr>
          <w:p w:rsidR="00725EFA" w:rsidRDefault="00B1425B">
            <w:pPr>
              <w:pStyle w:val="TableParagraph"/>
              <w:tabs>
                <w:tab w:val="left" w:pos="1700"/>
                <w:tab w:val="left" w:pos="4700"/>
              </w:tabs>
              <w:spacing w:line="197" w:lineRule="exact"/>
              <w:ind w:left="260"/>
              <w:rPr>
                <w:sz w:val="20"/>
              </w:rPr>
            </w:pPr>
            <w:r>
              <w:rPr>
                <w:spacing w:val="-10"/>
                <w:sz w:val="20"/>
              </w:rPr>
              <w:t>│</w:t>
            </w:r>
            <w:r>
              <w:rPr>
                <w:sz w:val="20"/>
              </w:rPr>
              <w:tab/>
            </w:r>
            <w:r>
              <w:rPr>
                <w:spacing w:val="-2"/>
                <w:sz w:val="20"/>
              </w:rPr>
              <w:t>уведомление)</w:t>
            </w:r>
            <w:r>
              <w:rPr>
                <w:sz w:val="20"/>
              </w:rPr>
              <w:tab/>
            </w:r>
            <w:r>
              <w:rPr>
                <w:spacing w:val="-10"/>
                <w:sz w:val="20"/>
              </w:rPr>
              <w:t>│</w:t>
            </w:r>
          </w:p>
        </w:tc>
      </w:tr>
      <w:tr w:rsidR="00725EFA">
        <w:trPr>
          <w:trHeight w:val="235"/>
        </w:trPr>
        <w:tc>
          <w:tcPr>
            <w:tcW w:w="429" w:type="dxa"/>
          </w:tcPr>
          <w:p w:rsidR="00725EFA" w:rsidRDefault="00B1425B">
            <w:pPr>
              <w:pStyle w:val="TableParagraph"/>
              <w:spacing w:before="5" w:line="210" w:lineRule="exact"/>
              <w:ind w:left="50"/>
              <w:rPr>
                <w:sz w:val="20"/>
              </w:rPr>
            </w:pPr>
            <w:r>
              <w:rPr>
                <w:spacing w:val="-10"/>
                <w:sz w:val="20"/>
              </w:rPr>
              <w:t>│</w:t>
            </w:r>
          </w:p>
        </w:tc>
        <w:tc>
          <w:tcPr>
            <w:tcW w:w="3802" w:type="dxa"/>
          </w:tcPr>
          <w:p w:rsidR="00725EFA" w:rsidRDefault="00725EFA">
            <w:pPr>
              <w:pStyle w:val="TableParagraph"/>
              <w:rPr>
                <w:rFonts w:ascii="Times New Roman"/>
                <w:sz w:val="16"/>
              </w:rPr>
            </w:pPr>
          </w:p>
        </w:tc>
        <w:tc>
          <w:tcPr>
            <w:tcW w:w="4870" w:type="dxa"/>
            <w:gridSpan w:val="2"/>
          </w:tcPr>
          <w:p w:rsidR="00725EFA" w:rsidRDefault="00B1425B">
            <w:pPr>
              <w:pStyle w:val="TableParagraph"/>
              <w:tabs>
                <w:tab w:val="left" w:pos="4700"/>
              </w:tabs>
              <w:spacing w:before="5" w:line="210" w:lineRule="exact"/>
              <w:ind w:left="260"/>
              <w:rPr>
                <w:sz w:val="20"/>
              </w:rPr>
            </w:pPr>
            <w:r>
              <w:rPr>
                <w:spacing w:val="-10"/>
                <w:sz w:val="20"/>
              </w:rPr>
              <w:t>│</w:t>
            </w:r>
            <w:r>
              <w:rPr>
                <w:rFonts w:ascii="Times New Roman" w:hAnsi="Times New Roman"/>
                <w:sz w:val="20"/>
                <w:u w:val="single"/>
              </w:rPr>
              <w:tab/>
            </w:r>
            <w:r>
              <w:rPr>
                <w:spacing w:val="-10"/>
                <w:sz w:val="20"/>
              </w:rPr>
              <w:t>│</w:t>
            </w:r>
          </w:p>
        </w:tc>
      </w:tr>
      <w:tr w:rsidR="00725EFA">
        <w:trPr>
          <w:trHeight w:val="226"/>
        </w:trPr>
        <w:tc>
          <w:tcPr>
            <w:tcW w:w="429" w:type="dxa"/>
          </w:tcPr>
          <w:p w:rsidR="00725EFA" w:rsidRDefault="00B1425B">
            <w:pPr>
              <w:pStyle w:val="TableParagraph"/>
              <w:spacing w:before="3" w:line="204" w:lineRule="exact"/>
              <w:ind w:left="50"/>
              <w:rPr>
                <w:sz w:val="20"/>
              </w:rPr>
            </w:pPr>
            <w:r>
              <w:rPr>
                <w:spacing w:val="-10"/>
                <w:sz w:val="20"/>
              </w:rPr>
              <w:t>│</w:t>
            </w:r>
          </w:p>
        </w:tc>
        <w:tc>
          <w:tcPr>
            <w:tcW w:w="3802" w:type="dxa"/>
          </w:tcPr>
          <w:p w:rsidR="00725EFA" w:rsidRDefault="00B1425B">
            <w:pPr>
              <w:pStyle w:val="TableParagraph"/>
              <w:tabs>
                <w:tab w:val="left" w:pos="2447"/>
              </w:tabs>
              <w:spacing w:before="3" w:line="204" w:lineRule="exact"/>
              <w:ind w:left="1"/>
              <w:jc w:val="center"/>
              <w:rPr>
                <w:sz w:val="20"/>
              </w:rPr>
            </w:pPr>
            <w:r>
              <w:rPr>
                <w:sz w:val="20"/>
              </w:rPr>
              <w:t>"</w:t>
            </w:r>
            <w:r>
              <w:rPr>
                <w:spacing w:val="56"/>
                <w:w w:val="150"/>
                <w:sz w:val="20"/>
                <w:u w:val="single"/>
              </w:rPr>
              <w:t xml:space="preserve"> </w:t>
            </w:r>
            <w:r>
              <w:rPr>
                <w:spacing w:val="-12"/>
                <w:sz w:val="20"/>
              </w:rPr>
              <w:t>"</w:t>
            </w:r>
            <w:r>
              <w:rPr>
                <w:sz w:val="20"/>
                <w:u w:val="single"/>
              </w:rPr>
              <w:tab/>
            </w:r>
            <w:r>
              <w:rPr>
                <w:sz w:val="20"/>
              </w:rPr>
              <w:t>20</w:t>
            </w:r>
            <w:r>
              <w:rPr>
                <w:spacing w:val="-2"/>
                <w:sz w:val="20"/>
              </w:rPr>
              <w:t xml:space="preserve"> </w:t>
            </w:r>
            <w:r>
              <w:rPr>
                <w:sz w:val="20"/>
              </w:rPr>
              <w:t>_</w:t>
            </w:r>
            <w:r>
              <w:rPr>
                <w:spacing w:val="-4"/>
                <w:sz w:val="20"/>
              </w:rPr>
              <w:t xml:space="preserve"> </w:t>
            </w:r>
            <w:r>
              <w:rPr>
                <w:spacing w:val="-5"/>
                <w:sz w:val="20"/>
              </w:rPr>
              <w:t>г.</w:t>
            </w:r>
          </w:p>
        </w:tc>
        <w:tc>
          <w:tcPr>
            <w:tcW w:w="4870" w:type="dxa"/>
            <w:gridSpan w:val="2"/>
          </w:tcPr>
          <w:p w:rsidR="00725EFA" w:rsidRDefault="00B1425B">
            <w:pPr>
              <w:pStyle w:val="TableParagraph"/>
              <w:tabs>
                <w:tab w:val="left" w:pos="1460"/>
                <w:tab w:val="left" w:pos="4700"/>
              </w:tabs>
              <w:spacing w:before="3" w:line="204" w:lineRule="exact"/>
              <w:ind w:left="260"/>
              <w:rPr>
                <w:sz w:val="20"/>
              </w:rPr>
            </w:pPr>
            <w:r>
              <w:rPr>
                <w:spacing w:val="-10"/>
                <w:sz w:val="20"/>
              </w:rPr>
              <w:t>│</w:t>
            </w:r>
            <w:r>
              <w:rPr>
                <w:sz w:val="20"/>
              </w:rPr>
              <w:tab/>
              <w:t>(номер</w:t>
            </w:r>
            <w:r>
              <w:rPr>
                <w:spacing w:val="-7"/>
                <w:sz w:val="20"/>
              </w:rPr>
              <w:t xml:space="preserve"> </w:t>
            </w:r>
            <w:r>
              <w:rPr>
                <w:sz w:val="20"/>
              </w:rPr>
              <w:t>по</w:t>
            </w:r>
            <w:r>
              <w:rPr>
                <w:spacing w:val="-5"/>
                <w:sz w:val="20"/>
              </w:rPr>
              <w:t xml:space="preserve"> </w:t>
            </w:r>
            <w:r>
              <w:rPr>
                <w:spacing w:val="-2"/>
                <w:sz w:val="20"/>
              </w:rPr>
              <w:t>Журналу)</w:t>
            </w:r>
            <w:r>
              <w:rPr>
                <w:sz w:val="20"/>
              </w:rPr>
              <w:tab/>
            </w:r>
            <w:r>
              <w:rPr>
                <w:spacing w:val="-10"/>
                <w:sz w:val="20"/>
              </w:rPr>
              <w:t>│</w:t>
            </w:r>
          </w:p>
        </w:tc>
      </w:tr>
      <w:tr w:rsidR="00725EFA">
        <w:trPr>
          <w:trHeight w:val="225"/>
        </w:trPr>
        <w:tc>
          <w:tcPr>
            <w:tcW w:w="429" w:type="dxa"/>
          </w:tcPr>
          <w:p w:rsidR="00725EFA" w:rsidRDefault="00B1425B">
            <w:pPr>
              <w:pStyle w:val="TableParagraph"/>
              <w:spacing w:line="206" w:lineRule="exact"/>
              <w:ind w:left="50"/>
              <w:rPr>
                <w:sz w:val="20"/>
              </w:rPr>
            </w:pPr>
            <w:r>
              <w:rPr>
                <w:spacing w:val="-10"/>
                <w:sz w:val="20"/>
              </w:rPr>
              <w:t>│</w:t>
            </w:r>
          </w:p>
        </w:tc>
        <w:tc>
          <w:tcPr>
            <w:tcW w:w="3802" w:type="dxa"/>
          </w:tcPr>
          <w:p w:rsidR="00725EFA" w:rsidRDefault="00725EFA">
            <w:pPr>
              <w:pStyle w:val="TableParagraph"/>
              <w:rPr>
                <w:rFonts w:ascii="Times New Roman"/>
                <w:sz w:val="16"/>
              </w:rPr>
            </w:pPr>
          </w:p>
        </w:tc>
        <w:tc>
          <w:tcPr>
            <w:tcW w:w="4870" w:type="dxa"/>
            <w:gridSpan w:val="2"/>
          </w:tcPr>
          <w:p w:rsidR="00725EFA" w:rsidRDefault="00B1425B">
            <w:pPr>
              <w:pStyle w:val="TableParagraph"/>
              <w:tabs>
                <w:tab w:val="left" w:pos="4700"/>
              </w:tabs>
              <w:spacing w:line="206" w:lineRule="exact"/>
              <w:ind w:left="260"/>
              <w:rPr>
                <w:sz w:val="20"/>
              </w:rPr>
            </w:pPr>
            <w:r>
              <w:rPr>
                <w:spacing w:val="-10"/>
                <w:sz w:val="20"/>
              </w:rPr>
              <w:t>│</w:t>
            </w:r>
            <w:r>
              <w:rPr>
                <w:sz w:val="20"/>
              </w:rPr>
              <w:tab/>
            </w:r>
            <w:r>
              <w:rPr>
                <w:spacing w:val="-10"/>
                <w:sz w:val="20"/>
              </w:rPr>
              <w:t>│</w:t>
            </w:r>
          </w:p>
        </w:tc>
      </w:tr>
      <w:tr w:rsidR="00725EFA">
        <w:trPr>
          <w:trHeight w:val="228"/>
        </w:trPr>
        <w:tc>
          <w:tcPr>
            <w:tcW w:w="429" w:type="dxa"/>
          </w:tcPr>
          <w:p w:rsidR="00725EFA" w:rsidRDefault="00B1425B">
            <w:pPr>
              <w:pStyle w:val="TableParagraph"/>
              <w:spacing w:before="1" w:line="206" w:lineRule="exact"/>
              <w:ind w:left="50"/>
              <w:rPr>
                <w:sz w:val="20"/>
              </w:rPr>
            </w:pPr>
            <w:r>
              <w:rPr>
                <w:spacing w:val="-10"/>
                <w:sz w:val="20"/>
              </w:rPr>
              <w:t>│</w:t>
            </w:r>
          </w:p>
        </w:tc>
        <w:tc>
          <w:tcPr>
            <w:tcW w:w="3802" w:type="dxa"/>
          </w:tcPr>
          <w:p w:rsidR="00725EFA" w:rsidRDefault="00725EFA">
            <w:pPr>
              <w:pStyle w:val="TableParagraph"/>
              <w:rPr>
                <w:rFonts w:ascii="Times New Roman"/>
                <w:sz w:val="16"/>
              </w:rPr>
            </w:pPr>
          </w:p>
        </w:tc>
        <w:tc>
          <w:tcPr>
            <w:tcW w:w="4870" w:type="dxa"/>
            <w:gridSpan w:val="2"/>
          </w:tcPr>
          <w:p w:rsidR="00725EFA" w:rsidRDefault="00B1425B">
            <w:pPr>
              <w:pStyle w:val="TableParagraph"/>
              <w:tabs>
                <w:tab w:val="left" w:pos="860"/>
                <w:tab w:val="left" w:pos="3306"/>
                <w:tab w:val="left" w:pos="4700"/>
              </w:tabs>
              <w:spacing w:before="1" w:line="206" w:lineRule="exact"/>
              <w:ind w:left="260"/>
              <w:rPr>
                <w:sz w:val="20"/>
              </w:rPr>
            </w:pPr>
            <w:r>
              <w:rPr>
                <w:spacing w:val="-10"/>
                <w:sz w:val="20"/>
              </w:rPr>
              <w:t>│</w:t>
            </w:r>
            <w:r>
              <w:rPr>
                <w:sz w:val="20"/>
              </w:rPr>
              <w:tab/>
              <w:t>"</w:t>
            </w:r>
            <w:r>
              <w:rPr>
                <w:spacing w:val="56"/>
                <w:w w:val="150"/>
                <w:sz w:val="20"/>
                <w:u w:val="single"/>
              </w:rPr>
              <w:t xml:space="preserve"> </w:t>
            </w:r>
            <w:r>
              <w:rPr>
                <w:spacing w:val="-10"/>
                <w:sz w:val="20"/>
              </w:rPr>
              <w:t>"</w:t>
            </w:r>
            <w:r>
              <w:rPr>
                <w:sz w:val="20"/>
                <w:u w:val="single"/>
              </w:rPr>
              <w:tab/>
            </w:r>
            <w:r>
              <w:rPr>
                <w:sz w:val="20"/>
              </w:rPr>
              <w:t>20</w:t>
            </w:r>
            <w:r>
              <w:rPr>
                <w:spacing w:val="-2"/>
                <w:sz w:val="20"/>
              </w:rPr>
              <w:t xml:space="preserve"> </w:t>
            </w:r>
            <w:r>
              <w:rPr>
                <w:sz w:val="20"/>
              </w:rPr>
              <w:t>_</w:t>
            </w:r>
            <w:r>
              <w:rPr>
                <w:spacing w:val="-2"/>
                <w:sz w:val="20"/>
              </w:rPr>
              <w:t xml:space="preserve"> </w:t>
            </w:r>
            <w:r>
              <w:rPr>
                <w:spacing w:val="-5"/>
                <w:sz w:val="20"/>
              </w:rPr>
              <w:t>г.</w:t>
            </w:r>
            <w:r>
              <w:rPr>
                <w:sz w:val="20"/>
              </w:rPr>
              <w:tab/>
            </w:r>
            <w:r>
              <w:rPr>
                <w:spacing w:val="-10"/>
                <w:sz w:val="20"/>
              </w:rPr>
              <w:t>│</w:t>
            </w:r>
          </w:p>
        </w:tc>
      </w:tr>
      <w:tr w:rsidR="00725EFA">
        <w:trPr>
          <w:trHeight w:val="237"/>
        </w:trPr>
        <w:tc>
          <w:tcPr>
            <w:tcW w:w="8090" w:type="dxa"/>
            <w:gridSpan w:val="3"/>
          </w:tcPr>
          <w:p w:rsidR="00725EFA" w:rsidRDefault="00B1425B">
            <w:pPr>
              <w:pStyle w:val="TableParagraph"/>
              <w:tabs>
                <w:tab w:val="left" w:pos="4488"/>
              </w:tabs>
              <w:spacing w:before="11" w:line="206" w:lineRule="exact"/>
              <w:ind w:left="50"/>
              <w:rPr>
                <w:sz w:val="20"/>
              </w:rPr>
            </w:pPr>
            <w:r>
              <w:rPr>
                <w:spacing w:val="-10"/>
                <w:sz w:val="20"/>
              </w:rPr>
              <w:t>│</w:t>
            </w:r>
            <w:r>
              <w:rPr>
                <w:rFonts w:ascii="Times New Roman" w:hAnsi="Times New Roman"/>
                <w:sz w:val="20"/>
                <w:u w:val="single"/>
              </w:rPr>
              <w:tab/>
            </w:r>
            <w:r>
              <w:rPr>
                <w:spacing w:val="-10"/>
                <w:sz w:val="20"/>
              </w:rPr>
              <w:t>│</w:t>
            </w:r>
          </w:p>
        </w:tc>
        <w:tc>
          <w:tcPr>
            <w:tcW w:w="1011" w:type="dxa"/>
          </w:tcPr>
          <w:p w:rsidR="00725EFA" w:rsidRDefault="00B1425B">
            <w:pPr>
              <w:pStyle w:val="TableParagraph"/>
              <w:spacing w:before="11" w:line="206" w:lineRule="exact"/>
              <w:ind w:right="45"/>
              <w:jc w:val="right"/>
              <w:rPr>
                <w:sz w:val="20"/>
              </w:rPr>
            </w:pPr>
            <w:r>
              <w:rPr>
                <w:spacing w:val="-10"/>
                <w:sz w:val="20"/>
              </w:rPr>
              <w:t>│</w:t>
            </w:r>
          </w:p>
        </w:tc>
      </w:tr>
      <w:tr w:rsidR="00725EFA">
        <w:trPr>
          <w:trHeight w:val="211"/>
        </w:trPr>
        <w:tc>
          <w:tcPr>
            <w:tcW w:w="9101" w:type="dxa"/>
            <w:gridSpan w:val="4"/>
          </w:tcPr>
          <w:p w:rsidR="00725EFA" w:rsidRDefault="00B1425B">
            <w:pPr>
              <w:pStyle w:val="TableParagraph"/>
              <w:tabs>
                <w:tab w:val="left" w:pos="8931"/>
              </w:tabs>
              <w:spacing w:line="191" w:lineRule="exact"/>
              <w:ind w:left="50"/>
              <w:rPr>
                <w:sz w:val="20"/>
              </w:rPr>
            </w:pPr>
            <w:r>
              <w:rPr>
                <w:sz w:val="20"/>
              </w:rPr>
              <w:t>│</w:t>
            </w:r>
            <w:r>
              <w:rPr>
                <w:spacing w:val="-9"/>
                <w:sz w:val="20"/>
              </w:rPr>
              <w:t xml:space="preserve"> </w:t>
            </w:r>
            <w:r>
              <w:rPr>
                <w:sz w:val="20"/>
              </w:rPr>
              <w:t>(подпись</w:t>
            </w:r>
            <w:r>
              <w:rPr>
                <w:spacing w:val="-6"/>
                <w:sz w:val="20"/>
              </w:rPr>
              <w:t xml:space="preserve"> </w:t>
            </w:r>
            <w:r>
              <w:rPr>
                <w:sz w:val="20"/>
              </w:rPr>
              <w:t>лица,</w:t>
            </w:r>
            <w:r>
              <w:rPr>
                <w:spacing w:val="-6"/>
                <w:sz w:val="20"/>
              </w:rPr>
              <w:t xml:space="preserve"> </w:t>
            </w:r>
            <w:r>
              <w:rPr>
                <w:sz w:val="20"/>
              </w:rPr>
              <w:t>получившего</w:t>
            </w:r>
            <w:r>
              <w:rPr>
                <w:spacing w:val="-5"/>
                <w:sz w:val="20"/>
              </w:rPr>
              <w:t xml:space="preserve"> </w:t>
            </w:r>
            <w:r>
              <w:rPr>
                <w:sz w:val="20"/>
              </w:rPr>
              <w:t>талон-</w:t>
            </w:r>
            <w:r>
              <w:rPr>
                <w:spacing w:val="47"/>
                <w:w w:val="150"/>
                <w:sz w:val="20"/>
              </w:rPr>
              <w:t xml:space="preserve"> </w:t>
            </w:r>
            <w:r>
              <w:rPr>
                <w:spacing w:val="-10"/>
                <w:sz w:val="20"/>
              </w:rPr>
              <w:t>│</w:t>
            </w:r>
            <w:r>
              <w:rPr>
                <w:rFonts w:ascii="Times New Roman" w:hAnsi="Times New Roman"/>
                <w:sz w:val="20"/>
                <w:u w:val="single"/>
              </w:rPr>
              <w:tab/>
            </w:r>
            <w:r>
              <w:rPr>
                <w:spacing w:val="-10"/>
                <w:sz w:val="20"/>
              </w:rPr>
              <w:t>│</w:t>
            </w:r>
          </w:p>
        </w:tc>
      </w:tr>
      <w:tr w:rsidR="00725EFA">
        <w:trPr>
          <w:trHeight w:val="226"/>
        </w:trPr>
        <w:tc>
          <w:tcPr>
            <w:tcW w:w="429" w:type="dxa"/>
          </w:tcPr>
          <w:p w:rsidR="00725EFA" w:rsidRDefault="00B1425B">
            <w:pPr>
              <w:pStyle w:val="TableParagraph"/>
              <w:spacing w:line="205" w:lineRule="exact"/>
              <w:ind w:left="50"/>
              <w:rPr>
                <w:sz w:val="20"/>
              </w:rPr>
            </w:pPr>
            <w:r>
              <w:rPr>
                <w:spacing w:val="-10"/>
                <w:sz w:val="20"/>
              </w:rPr>
              <w:t>│</w:t>
            </w:r>
          </w:p>
        </w:tc>
        <w:tc>
          <w:tcPr>
            <w:tcW w:w="3802" w:type="dxa"/>
          </w:tcPr>
          <w:p w:rsidR="00725EFA" w:rsidRDefault="00B1425B">
            <w:pPr>
              <w:pStyle w:val="TableParagraph"/>
              <w:spacing w:line="205" w:lineRule="exact"/>
              <w:ind w:right="3"/>
              <w:jc w:val="center"/>
              <w:rPr>
                <w:sz w:val="20"/>
              </w:rPr>
            </w:pPr>
            <w:r>
              <w:rPr>
                <w:spacing w:val="-2"/>
                <w:sz w:val="20"/>
              </w:rPr>
              <w:t>уведомление)</w:t>
            </w:r>
          </w:p>
        </w:tc>
        <w:tc>
          <w:tcPr>
            <w:tcW w:w="4870" w:type="dxa"/>
            <w:gridSpan w:val="2"/>
          </w:tcPr>
          <w:p w:rsidR="00725EFA" w:rsidRDefault="00B1425B">
            <w:pPr>
              <w:pStyle w:val="TableParagraph"/>
              <w:tabs>
                <w:tab w:val="left" w:pos="740"/>
                <w:tab w:val="left" w:pos="4700"/>
              </w:tabs>
              <w:spacing w:line="205" w:lineRule="exact"/>
              <w:ind w:left="260"/>
              <w:rPr>
                <w:sz w:val="20"/>
              </w:rPr>
            </w:pPr>
            <w:r>
              <w:rPr>
                <w:spacing w:val="-10"/>
                <w:sz w:val="20"/>
              </w:rPr>
              <w:t>│</w:t>
            </w:r>
            <w:r>
              <w:rPr>
                <w:sz w:val="20"/>
              </w:rPr>
              <w:tab/>
              <w:t>(подпись</w:t>
            </w:r>
            <w:r>
              <w:rPr>
                <w:spacing w:val="-17"/>
                <w:sz w:val="20"/>
              </w:rPr>
              <w:t xml:space="preserve"> </w:t>
            </w:r>
            <w:r>
              <w:rPr>
                <w:sz w:val="20"/>
              </w:rPr>
              <w:t>государственного</w:t>
            </w:r>
            <w:r>
              <w:rPr>
                <w:spacing w:val="-13"/>
                <w:sz w:val="20"/>
              </w:rPr>
              <w:t xml:space="preserve"> </w:t>
            </w:r>
            <w:r>
              <w:rPr>
                <w:spacing w:val="-5"/>
                <w:sz w:val="20"/>
              </w:rPr>
              <w:t>или</w:t>
            </w:r>
            <w:r>
              <w:rPr>
                <w:sz w:val="20"/>
              </w:rPr>
              <w:tab/>
            </w:r>
            <w:r>
              <w:rPr>
                <w:spacing w:val="-10"/>
                <w:sz w:val="20"/>
              </w:rPr>
              <w:t>│</w:t>
            </w:r>
          </w:p>
        </w:tc>
      </w:tr>
      <w:tr w:rsidR="00725EFA">
        <w:trPr>
          <w:trHeight w:val="225"/>
        </w:trPr>
        <w:tc>
          <w:tcPr>
            <w:tcW w:w="429" w:type="dxa"/>
          </w:tcPr>
          <w:p w:rsidR="00725EFA" w:rsidRDefault="00B1425B">
            <w:pPr>
              <w:pStyle w:val="TableParagraph"/>
              <w:spacing w:line="206" w:lineRule="exact"/>
              <w:ind w:left="50"/>
              <w:rPr>
                <w:sz w:val="20"/>
              </w:rPr>
            </w:pPr>
            <w:r>
              <w:rPr>
                <w:spacing w:val="-10"/>
                <w:sz w:val="20"/>
              </w:rPr>
              <w:t>│</w:t>
            </w:r>
          </w:p>
        </w:tc>
        <w:tc>
          <w:tcPr>
            <w:tcW w:w="3802" w:type="dxa"/>
          </w:tcPr>
          <w:p w:rsidR="00725EFA" w:rsidRDefault="00725EFA">
            <w:pPr>
              <w:pStyle w:val="TableParagraph"/>
              <w:rPr>
                <w:rFonts w:ascii="Times New Roman"/>
                <w:sz w:val="16"/>
              </w:rPr>
            </w:pPr>
          </w:p>
        </w:tc>
        <w:tc>
          <w:tcPr>
            <w:tcW w:w="4870" w:type="dxa"/>
            <w:gridSpan w:val="2"/>
          </w:tcPr>
          <w:p w:rsidR="00725EFA" w:rsidRDefault="00B1425B">
            <w:pPr>
              <w:pStyle w:val="TableParagraph"/>
              <w:spacing w:line="206" w:lineRule="exact"/>
              <w:ind w:left="260"/>
              <w:rPr>
                <w:sz w:val="20"/>
              </w:rPr>
            </w:pPr>
            <w:r>
              <w:rPr>
                <w:sz w:val="20"/>
              </w:rPr>
              <w:t>│муниципального</w:t>
            </w:r>
            <w:r>
              <w:rPr>
                <w:spacing w:val="-17"/>
                <w:sz w:val="20"/>
              </w:rPr>
              <w:t xml:space="preserve"> </w:t>
            </w:r>
            <w:r>
              <w:rPr>
                <w:sz w:val="20"/>
              </w:rPr>
              <w:t>служащего,</w:t>
            </w:r>
            <w:r>
              <w:rPr>
                <w:spacing w:val="-14"/>
                <w:sz w:val="20"/>
              </w:rPr>
              <w:t xml:space="preserve"> </w:t>
            </w:r>
            <w:r>
              <w:rPr>
                <w:spacing w:val="-2"/>
                <w:sz w:val="20"/>
              </w:rPr>
              <w:t>принявшего│</w:t>
            </w:r>
          </w:p>
        </w:tc>
      </w:tr>
      <w:tr w:rsidR="00725EFA">
        <w:trPr>
          <w:trHeight w:val="226"/>
        </w:trPr>
        <w:tc>
          <w:tcPr>
            <w:tcW w:w="429" w:type="dxa"/>
          </w:tcPr>
          <w:p w:rsidR="00725EFA" w:rsidRDefault="00B1425B">
            <w:pPr>
              <w:pStyle w:val="TableParagraph"/>
              <w:spacing w:line="206" w:lineRule="exact"/>
              <w:ind w:left="50"/>
              <w:rPr>
                <w:sz w:val="20"/>
              </w:rPr>
            </w:pPr>
            <w:r>
              <w:rPr>
                <w:spacing w:val="-10"/>
                <w:sz w:val="20"/>
              </w:rPr>
              <w:t>│</w:t>
            </w:r>
          </w:p>
        </w:tc>
        <w:tc>
          <w:tcPr>
            <w:tcW w:w="3802" w:type="dxa"/>
          </w:tcPr>
          <w:p w:rsidR="00725EFA" w:rsidRDefault="00B1425B">
            <w:pPr>
              <w:pStyle w:val="TableParagraph"/>
              <w:tabs>
                <w:tab w:val="left" w:pos="2447"/>
              </w:tabs>
              <w:spacing w:line="206" w:lineRule="exact"/>
              <w:ind w:left="1"/>
              <w:jc w:val="center"/>
              <w:rPr>
                <w:sz w:val="20"/>
              </w:rPr>
            </w:pPr>
            <w:r>
              <w:rPr>
                <w:sz w:val="20"/>
              </w:rPr>
              <w:t>"</w:t>
            </w:r>
            <w:r>
              <w:rPr>
                <w:spacing w:val="56"/>
                <w:w w:val="150"/>
                <w:sz w:val="20"/>
                <w:u w:val="single"/>
              </w:rPr>
              <w:t xml:space="preserve"> </w:t>
            </w:r>
            <w:r>
              <w:rPr>
                <w:spacing w:val="-12"/>
                <w:sz w:val="20"/>
              </w:rPr>
              <w:t>"</w:t>
            </w:r>
            <w:r>
              <w:rPr>
                <w:sz w:val="20"/>
                <w:u w:val="single"/>
              </w:rPr>
              <w:tab/>
            </w:r>
            <w:r>
              <w:rPr>
                <w:sz w:val="20"/>
              </w:rPr>
              <w:t>20</w:t>
            </w:r>
            <w:r>
              <w:rPr>
                <w:spacing w:val="-2"/>
                <w:sz w:val="20"/>
              </w:rPr>
              <w:t xml:space="preserve"> </w:t>
            </w:r>
            <w:r>
              <w:rPr>
                <w:sz w:val="20"/>
              </w:rPr>
              <w:t>_</w:t>
            </w:r>
            <w:r>
              <w:rPr>
                <w:spacing w:val="-4"/>
                <w:sz w:val="20"/>
              </w:rPr>
              <w:t xml:space="preserve"> </w:t>
            </w:r>
            <w:r>
              <w:rPr>
                <w:spacing w:val="-5"/>
                <w:sz w:val="20"/>
              </w:rPr>
              <w:t>г.</w:t>
            </w:r>
          </w:p>
        </w:tc>
        <w:tc>
          <w:tcPr>
            <w:tcW w:w="4870" w:type="dxa"/>
            <w:gridSpan w:val="2"/>
          </w:tcPr>
          <w:p w:rsidR="00725EFA" w:rsidRDefault="00B1425B">
            <w:pPr>
              <w:pStyle w:val="TableParagraph"/>
              <w:tabs>
                <w:tab w:val="left" w:pos="1820"/>
                <w:tab w:val="left" w:pos="4700"/>
              </w:tabs>
              <w:spacing w:line="206" w:lineRule="exact"/>
              <w:ind w:left="260"/>
              <w:rPr>
                <w:sz w:val="20"/>
              </w:rPr>
            </w:pPr>
            <w:r>
              <w:rPr>
                <w:spacing w:val="-10"/>
                <w:sz w:val="20"/>
              </w:rPr>
              <w:t>│</w:t>
            </w:r>
            <w:r>
              <w:rPr>
                <w:sz w:val="20"/>
              </w:rPr>
              <w:tab/>
            </w:r>
            <w:r>
              <w:rPr>
                <w:spacing w:val="-2"/>
                <w:sz w:val="20"/>
              </w:rPr>
              <w:t>уведомление)</w:t>
            </w:r>
            <w:r>
              <w:rPr>
                <w:sz w:val="20"/>
              </w:rPr>
              <w:tab/>
            </w:r>
            <w:r>
              <w:rPr>
                <w:spacing w:val="-10"/>
                <w:sz w:val="20"/>
              </w:rPr>
              <w:t>│</w:t>
            </w:r>
          </w:p>
        </w:tc>
      </w:tr>
      <w:tr w:rsidR="00725EFA">
        <w:trPr>
          <w:trHeight w:val="225"/>
        </w:trPr>
        <w:tc>
          <w:tcPr>
            <w:tcW w:w="429" w:type="dxa"/>
          </w:tcPr>
          <w:p w:rsidR="00725EFA" w:rsidRDefault="00B1425B">
            <w:pPr>
              <w:pStyle w:val="TableParagraph"/>
              <w:spacing w:line="206" w:lineRule="exact"/>
              <w:ind w:left="50"/>
              <w:rPr>
                <w:sz w:val="20"/>
              </w:rPr>
            </w:pPr>
            <w:r>
              <w:rPr>
                <w:spacing w:val="-10"/>
                <w:sz w:val="20"/>
              </w:rPr>
              <w:t>│</w:t>
            </w:r>
          </w:p>
        </w:tc>
        <w:tc>
          <w:tcPr>
            <w:tcW w:w="3802" w:type="dxa"/>
          </w:tcPr>
          <w:p w:rsidR="00725EFA" w:rsidRDefault="00725EFA">
            <w:pPr>
              <w:pStyle w:val="TableParagraph"/>
              <w:rPr>
                <w:rFonts w:ascii="Times New Roman"/>
                <w:sz w:val="16"/>
              </w:rPr>
            </w:pPr>
          </w:p>
        </w:tc>
        <w:tc>
          <w:tcPr>
            <w:tcW w:w="4870" w:type="dxa"/>
            <w:gridSpan w:val="2"/>
          </w:tcPr>
          <w:p w:rsidR="00725EFA" w:rsidRDefault="00B1425B">
            <w:pPr>
              <w:pStyle w:val="TableParagraph"/>
              <w:tabs>
                <w:tab w:val="left" w:pos="4700"/>
              </w:tabs>
              <w:spacing w:line="206" w:lineRule="exact"/>
              <w:ind w:left="260"/>
              <w:rPr>
                <w:sz w:val="20"/>
              </w:rPr>
            </w:pPr>
            <w:r>
              <w:rPr>
                <w:spacing w:val="-10"/>
                <w:sz w:val="20"/>
              </w:rPr>
              <w:t>│</w:t>
            </w:r>
            <w:r>
              <w:rPr>
                <w:sz w:val="20"/>
              </w:rPr>
              <w:tab/>
            </w:r>
            <w:r>
              <w:rPr>
                <w:spacing w:val="-10"/>
                <w:sz w:val="20"/>
              </w:rPr>
              <w:t>│</w:t>
            </w:r>
          </w:p>
        </w:tc>
      </w:tr>
      <w:tr w:rsidR="00725EFA">
        <w:trPr>
          <w:trHeight w:val="225"/>
        </w:trPr>
        <w:tc>
          <w:tcPr>
            <w:tcW w:w="9101" w:type="dxa"/>
            <w:gridSpan w:val="4"/>
          </w:tcPr>
          <w:p w:rsidR="00725EFA" w:rsidRDefault="00B1425B">
            <w:pPr>
              <w:pStyle w:val="TableParagraph"/>
              <w:spacing w:line="206" w:lineRule="exact"/>
              <w:ind w:left="50"/>
              <w:rPr>
                <w:sz w:val="20"/>
              </w:rPr>
            </w:pPr>
            <w:r>
              <w:rPr>
                <w:spacing w:val="-2"/>
                <w:sz w:val="20"/>
              </w:rPr>
              <w:t>└────────────────────────────────────┴────────────────────────────────────┘</w:t>
            </w:r>
          </w:p>
        </w:tc>
      </w:tr>
    </w:tbl>
    <w:p w:rsidR="00725EFA" w:rsidRDefault="00725EFA">
      <w:pPr>
        <w:pStyle w:val="TableParagraph"/>
        <w:spacing w:line="206" w:lineRule="exact"/>
        <w:rPr>
          <w:sz w:val="20"/>
        </w:rPr>
        <w:sectPr w:rsidR="00725EFA">
          <w:pgSz w:w="11920" w:h="16850"/>
          <w:pgMar w:top="800" w:right="283" w:bottom="280" w:left="425" w:header="720" w:footer="720" w:gutter="0"/>
          <w:cols w:space="720"/>
        </w:sectPr>
      </w:pPr>
    </w:p>
    <w:p w:rsidR="00725EFA" w:rsidRDefault="00B1425B" w:rsidP="00F439BB">
      <w:pPr>
        <w:spacing w:before="78"/>
        <w:ind w:right="273"/>
        <w:jc w:val="center"/>
        <w:rPr>
          <w:b/>
        </w:rPr>
      </w:pPr>
      <w:r>
        <w:rPr>
          <w:b/>
        </w:rPr>
        <w:lastRenderedPageBreak/>
        <w:t>Лист</w:t>
      </w:r>
      <w:r>
        <w:rPr>
          <w:b/>
          <w:spacing w:val="-12"/>
        </w:rPr>
        <w:t xml:space="preserve"> </w:t>
      </w:r>
      <w:r>
        <w:rPr>
          <w:b/>
        </w:rPr>
        <w:t>ознакомления</w:t>
      </w:r>
      <w:r>
        <w:rPr>
          <w:b/>
          <w:spacing w:val="-7"/>
        </w:rPr>
        <w:t xml:space="preserve"> </w:t>
      </w:r>
      <w:r>
        <w:rPr>
          <w:b/>
        </w:rPr>
        <w:t>с</w:t>
      </w:r>
      <w:r>
        <w:rPr>
          <w:b/>
          <w:spacing w:val="-12"/>
        </w:rPr>
        <w:t xml:space="preserve"> </w:t>
      </w:r>
      <w:r>
        <w:rPr>
          <w:b/>
        </w:rPr>
        <w:t>локальным</w:t>
      </w:r>
      <w:r>
        <w:rPr>
          <w:b/>
          <w:spacing w:val="-4"/>
        </w:rPr>
        <w:t xml:space="preserve"> </w:t>
      </w:r>
      <w:r>
        <w:rPr>
          <w:b/>
        </w:rPr>
        <w:t>актом</w:t>
      </w:r>
      <w:r>
        <w:rPr>
          <w:b/>
          <w:spacing w:val="-6"/>
        </w:rPr>
        <w:t xml:space="preserve"> </w:t>
      </w:r>
      <w:r>
        <w:rPr>
          <w:b/>
          <w:spacing w:val="-2"/>
        </w:rPr>
        <w:t>МБДОУ</w:t>
      </w:r>
      <w:r w:rsidR="00F439BB">
        <w:rPr>
          <w:b/>
          <w:spacing w:val="-2"/>
        </w:rPr>
        <w:t xml:space="preserve"> д/с № 9 «</w:t>
      </w:r>
      <w:proofErr w:type="spellStart"/>
      <w:r w:rsidR="00F439BB">
        <w:rPr>
          <w:b/>
          <w:spacing w:val="-2"/>
        </w:rPr>
        <w:t>Незабдка</w:t>
      </w:r>
      <w:proofErr w:type="spellEnd"/>
      <w:r w:rsidR="00F439BB">
        <w:rPr>
          <w:b/>
          <w:spacing w:val="-2"/>
        </w:rPr>
        <w:t>»</w:t>
      </w:r>
    </w:p>
    <w:p w:rsidR="00725EFA" w:rsidRDefault="00B1425B">
      <w:pPr>
        <w:spacing w:before="26" w:line="252" w:lineRule="exact"/>
        <w:ind w:right="210"/>
        <w:jc w:val="center"/>
      </w:pPr>
      <w:r>
        <w:t>к</w:t>
      </w:r>
      <w:r>
        <w:rPr>
          <w:spacing w:val="-15"/>
        </w:rPr>
        <w:t xml:space="preserve"> </w:t>
      </w:r>
      <w:r>
        <w:t>процедуре</w:t>
      </w:r>
      <w:r>
        <w:rPr>
          <w:spacing w:val="-12"/>
        </w:rPr>
        <w:t xml:space="preserve"> </w:t>
      </w:r>
      <w:r>
        <w:t>информирования</w:t>
      </w:r>
      <w:r>
        <w:rPr>
          <w:spacing w:val="-12"/>
        </w:rPr>
        <w:t xml:space="preserve"> </w:t>
      </w:r>
      <w:r>
        <w:t>работниками</w:t>
      </w:r>
      <w:r>
        <w:rPr>
          <w:spacing w:val="-13"/>
        </w:rPr>
        <w:t xml:space="preserve"> </w:t>
      </w:r>
      <w:r>
        <w:t>работодателя</w:t>
      </w:r>
      <w:r>
        <w:rPr>
          <w:spacing w:val="-10"/>
        </w:rPr>
        <w:t xml:space="preserve"> </w:t>
      </w:r>
      <w:r>
        <w:t>о</w:t>
      </w:r>
      <w:r>
        <w:rPr>
          <w:spacing w:val="-14"/>
        </w:rPr>
        <w:t xml:space="preserve"> </w:t>
      </w:r>
      <w:r>
        <w:t>случаях</w:t>
      </w:r>
      <w:r>
        <w:rPr>
          <w:spacing w:val="-13"/>
        </w:rPr>
        <w:t xml:space="preserve"> </w:t>
      </w:r>
      <w:r>
        <w:rPr>
          <w:spacing w:val="-2"/>
        </w:rPr>
        <w:t>склонения</w:t>
      </w:r>
    </w:p>
    <w:p w:rsidR="00725EFA" w:rsidRDefault="00B1425B">
      <w:pPr>
        <w:spacing w:before="1" w:line="237" w:lineRule="auto"/>
        <w:ind w:left="987" w:right="1208"/>
        <w:jc w:val="center"/>
      </w:pPr>
      <w:r>
        <w:t>их</w:t>
      </w:r>
      <w:r>
        <w:rPr>
          <w:spacing w:val="-6"/>
        </w:rPr>
        <w:t xml:space="preserve"> </w:t>
      </w:r>
      <w:r>
        <w:t>к</w:t>
      </w:r>
      <w:r>
        <w:rPr>
          <w:spacing w:val="-7"/>
        </w:rPr>
        <w:t xml:space="preserve"> </w:t>
      </w:r>
      <w:r>
        <w:t>совершению</w:t>
      </w:r>
      <w:r>
        <w:rPr>
          <w:spacing w:val="-7"/>
        </w:rPr>
        <w:t xml:space="preserve"> </w:t>
      </w:r>
      <w:r>
        <w:t>к</w:t>
      </w:r>
      <w:r>
        <w:rPr>
          <w:spacing w:val="-7"/>
        </w:rPr>
        <w:t xml:space="preserve"> </w:t>
      </w:r>
      <w:r>
        <w:t>коррупционным</w:t>
      </w:r>
      <w:r>
        <w:rPr>
          <w:spacing w:val="-11"/>
        </w:rPr>
        <w:t xml:space="preserve"> </w:t>
      </w:r>
      <w:r>
        <w:t>правонарушениям</w:t>
      </w:r>
      <w:r>
        <w:rPr>
          <w:spacing w:val="-5"/>
        </w:rPr>
        <w:t xml:space="preserve"> </w:t>
      </w:r>
      <w:r>
        <w:t>и</w:t>
      </w:r>
      <w:r>
        <w:rPr>
          <w:spacing w:val="-9"/>
        </w:rPr>
        <w:t xml:space="preserve"> </w:t>
      </w:r>
      <w:r>
        <w:t>порядка</w:t>
      </w:r>
      <w:r>
        <w:rPr>
          <w:spacing w:val="-2"/>
        </w:rPr>
        <w:t xml:space="preserve"> </w:t>
      </w:r>
      <w:r>
        <w:t>рассмотрения</w:t>
      </w:r>
      <w:r>
        <w:rPr>
          <w:spacing w:val="-6"/>
        </w:rPr>
        <w:t xml:space="preserve"> </w:t>
      </w:r>
      <w:r>
        <w:t xml:space="preserve">таких сообщений </w:t>
      </w:r>
    </w:p>
    <w:p w:rsidR="00725EFA" w:rsidRDefault="00725EFA">
      <w:pPr>
        <w:pStyle w:val="a3"/>
        <w:rPr>
          <w:sz w:val="20"/>
        </w:rPr>
      </w:pPr>
    </w:p>
    <w:p w:rsidR="00725EFA" w:rsidRDefault="00725EFA">
      <w:pPr>
        <w:pStyle w:val="a3"/>
        <w:spacing w:before="190" w:after="1"/>
        <w:rPr>
          <w:sz w:val="20"/>
        </w:rPr>
      </w:pPr>
    </w:p>
    <w:tbl>
      <w:tblPr>
        <w:tblStyle w:val="TableNormal"/>
        <w:tblW w:w="0" w:type="auto"/>
        <w:tblInd w:w="7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4"/>
        <w:gridCol w:w="3685"/>
        <w:gridCol w:w="1988"/>
        <w:gridCol w:w="2269"/>
        <w:gridCol w:w="1141"/>
      </w:tblGrid>
      <w:tr w:rsidR="00725EFA">
        <w:trPr>
          <w:trHeight w:val="623"/>
        </w:trPr>
        <w:tc>
          <w:tcPr>
            <w:tcW w:w="864" w:type="dxa"/>
          </w:tcPr>
          <w:p w:rsidR="00725EFA" w:rsidRDefault="00B1425B">
            <w:pPr>
              <w:pStyle w:val="TableParagraph"/>
              <w:spacing w:before="135"/>
              <w:ind w:left="40"/>
              <w:rPr>
                <w:rFonts w:ascii="Times New Roman" w:hAnsi="Times New Roman"/>
                <w:b/>
              </w:rPr>
            </w:pPr>
            <w:r>
              <w:rPr>
                <w:rFonts w:ascii="Times New Roman" w:hAnsi="Times New Roman"/>
                <w:b/>
              </w:rPr>
              <w:t>№</w:t>
            </w:r>
            <w:r>
              <w:rPr>
                <w:rFonts w:ascii="Times New Roman" w:hAnsi="Times New Roman"/>
                <w:b/>
                <w:spacing w:val="-1"/>
              </w:rPr>
              <w:t xml:space="preserve"> </w:t>
            </w:r>
            <w:r>
              <w:rPr>
                <w:rFonts w:ascii="Times New Roman" w:hAnsi="Times New Roman"/>
                <w:b/>
                <w:spacing w:val="-5"/>
              </w:rPr>
              <w:t>п/п</w:t>
            </w:r>
          </w:p>
        </w:tc>
        <w:tc>
          <w:tcPr>
            <w:tcW w:w="3685" w:type="dxa"/>
          </w:tcPr>
          <w:p w:rsidR="00725EFA" w:rsidRDefault="00B1425B">
            <w:pPr>
              <w:pStyle w:val="TableParagraph"/>
              <w:spacing w:line="235" w:lineRule="exact"/>
              <w:ind w:left="726"/>
              <w:rPr>
                <w:rFonts w:ascii="Times New Roman" w:hAnsi="Times New Roman"/>
                <w:b/>
                <w:sz w:val="21"/>
              </w:rPr>
            </w:pPr>
            <w:r>
              <w:rPr>
                <w:rFonts w:ascii="Times New Roman" w:hAnsi="Times New Roman"/>
                <w:b/>
                <w:sz w:val="21"/>
              </w:rPr>
              <w:t>Фамилия,</w:t>
            </w:r>
            <w:r>
              <w:rPr>
                <w:rFonts w:ascii="Times New Roman" w:hAnsi="Times New Roman"/>
                <w:b/>
                <w:spacing w:val="-14"/>
                <w:sz w:val="21"/>
              </w:rPr>
              <w:t xml:space="preserve"> </w:t>
            </w:r>
            <w:r>
              <w:rPr>
                <w:rFonts w:ascii="Times New Roman" w:hAnsi="Times New Roman"/>
                <w:b/>
                <w:sz w:val="21"/>
              </w:rPr>
              <w:t>имя,</w:t>
            </w:r>
            <w:r>
              <w:rPr>
                <w:rFonts w:ascii="Times New Roman" w:hAnsi="Times New Roman"/>
                <w:b/>
                <w:spacing w:val="-9"/>
                <w:sz w:val="21"/>
              </w:rPr>
              <w:t xml:space="preserve"> </w:t>
            </w:r>
            <w:r>
              <w:rPr>
                <w:rFonts w:ascii="Times New Roman" w:hAnsi="Times New Roman"/>
                <w:b/>
                <w:spacing w:val="-2"/>
                <w:sz w:val="21"/>
              </w:rPr>
              <w:t>отчество</w:t>
            </w:r>
          </w:p>
        </w:tc>
        <w:tc>
          <w:tcPr>
            <w:tcW w:w="1988" w:type="dxa"/>
          </w:tcPr>
          <w:p w:rsidR="00725EFA" w:rsidRDefault="00B1425B">
            <w:pPr>
              <w:pStyle w:val="TableParagraph"/>
              <w:spacing w:line="235" w:lineRule="exact"/>
              <w:ind w:left="57"/>
              <w:rPr>
                <w:rFonts w:ascii="Times New Roman" w:hAnsi="Times New Roman"/>
                <w:b/>
                <w:sz w:val="21"/>
              </w:rPr>
            </w:pPr>
            <w:r>
              <w:rPr>
                <w:rFonts w:ascii="Times New Roman" w:hAnsi="Times New Roman"/>
                <w:b/>
                <w:spacing w:val="-2"/>
                <w:sz w:val="21"/>
              </w:rPr>
              <w:t>должность</w:t>
            </w:r>
          </w:p>
        </w:tc>
        <w:tc>
          <w:tcPr>
            <w:tcW w:w="2269" w:type="dxa"/>
          </w:tcPr>
          <w:p w:rsidR="00725EFA" w:rsidRDefault="00B1425B">
            <w:pPr>
              <w:pStyle w:val="TableParagraph"/>
              <w:spacing w:line="235" w:lineRule="exact"/>
              <w:ind w:left="56"/>
              <w:rPr>
                <w:rFonts w:ascii="Times New Roman" w:hAnsi="Times New Roman"/>
                <w:b/>
                <w:sz w:val="21"/>
              </w:rPr>
            </w:pPr>
            <w:r>
              <w:rPr>
                <w:rFonts w:ascii="Times New Roman" w:hAnsi="Times New Roman"/>
                <w:b/>
                <w:sz w:val="21"/>
              </w:rPr>
              <w:t>Дата</w:t>
            </w:r>
            <w:r>
              <w:rPr>
                <w:rFonts w:ascii="Times New Roman" w:hAnsi="Times New Roman"/>
                <w:b/>
                <w:spacing w:val="-5"/>
                <w:sz w:val="21"/>
              </w:rPr>
              <w:t xml:space="preserve"> </w:t>
            </w:r>
            <w:r>
              <w:rPr>
                <w:rFonts w:ascii="Times New Roman" w:hAnsi="Times New Roman"/>
                <w:b/>
                <w:spacing w:val="-2"/>
                <w:sz w:val="21"/>
              </w:rPr>
              <w:t>ознакомления</w:t>
            </w:r>
          </w:p>
        </w:tc>
        <w:tc>
          <w:tcPr>
            <w:tcW w:w="1141" w:type="dxa"/>
          </w:tcPr>
          <w:p w:rsidR="00725EFA" w:rsidRDefault="00B1425B">
            <w:pPr>
              <w:pStyle w:val="TableParagraph"/>
              <w:spacing w:line="235" w:lineRule="exact"/>
              <w:ind w:left="56"/>
              <w:rPr>
                <w:rFonts w:ascii="Times New Roman" w:hAnsi="Times New Roman"/>
                <w:b/>
                <w:sz w:val="21"/>
              </w:rPr>
            </w:pPr>
            <w:r>
              <w:rPr>
                <w:rFonts w:ascii="Times New Roman" w:hAnsi="Times New Roman"/>
                <w:b/>
                <w:spacing w:val="-2"/>
                <w:sz w:val="21"/>
              </w:rPr>
              <w:t>Подпись</w:t>
            </w: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7"/>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3"/>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7"/>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5"/>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7"/>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7"/>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18"/>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0"/>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0"/>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r w:rsidR="00725EFA">
        <w:trPr>
          <w:trHeight w:val="522"/>
        </w:trPr>
        <w:tc>
          <w:tcPr>
            <w:tcW w:w="864" w:type="dxa"/>
          </w:tcPr>
          <w:p w:rsidR="00725EFA" w:rsidRDefault="00725EFA">
            <w:pPr>
              <w:pStyle w:val="TableParagraph"/>
              <w:rPr>
                <w:rFonts w:ascii="Times New Roman"/>
                <w:sz w:val="20"/>
              </w:rPr>
            </w:pPr>
          </w:p>
        </w:tc>
        <w:tc>
          <w:tcPr>
            <w:tcW w:w="3685" w:type="dxa"/>
          </w:tcPr>
          <w:p w:rsidR="00725EFA" w:rsidRDefault="00725EFA">
            <w:pPr>
              <w:pStyle w:val="TableParagraph"/>
              <w:rPr>
                <w:rFonts w:ascii="Times New Roman"/>
                <w:sz w:val="20"/>
              </w:rPr>
            </w:pPr>
          </w:p>
        </w:tc>
        <w:tc>
          <w:tcPr>
            <w:tcW w:w="1988" w:type="dxa"/>
          </w:tcPr>
          <w:p w:rsidR="00725EFA" w:rsidRDefault="00725EFA">
            <w:pPr>
              <w:pStyle w:val="TableParagraph"/>
              <w:rPr>
                <w:rFonts w:ascii="Times New Roman"/>
                <w:sz w:val="20"/>
              </w:rPr>
            </w:pPr>
          </w:p>
        </w:tc>
        <w:tc>
          <w:tcPr>
            <w:tcW w:w="2269" w:type="dxa"/>
          </w:tcPr>
          <w:p w:rsidR="00725EFA" w:rsidRDefault="00725EFA">
            <w:pPr>
              <w:pStyle w:val="TableParagraph"/>
              <w:rPr>
                <w:rFonts w:ascii="Times New Roman"/>
                <w:sz w:val="20"/>
              </w:rPr>
            </w:pPr>
          </w:p>
        </w:tc>
        <w:tc>
          <w:tcPr>
            <w:tcW w:w="1141" w:type="dxa"/>
          </w:tcPr>
          <w:p w:rsidR="00725EFA" w:rsidRDefault="00725EFA">
            <w:pPr>
              <w:pStyle w:val="TableParagraph"/>
              <w:rPr>
                <w:rFonts w:ascii="Times New Roman"/>
                <w:sz w:val="20"/>
              </w:rPr>
            </w:pPr>
          </w:p>
        </w:tc>
      </w:tr>
    </w:tbl>
    <w:p w:rsidR="00725EFA" w:rsidRDefault="00725EFA">
      <w:pPr>
        <w:pStyle w:val="TableParagraph"/>
        <w:rPr>
          <w:rFonts w:ascii="Times New Roman"/>
          <w:sz w:val="20"/>
        </w:rPr>
        <w:sectPr w:rsidR="00725EFA">
          <w:pgSz w:w="11920" w:h="16850"/>
          <w:pgMar w:top="800" w:right="283" w:bottom="280" w:left="425" w:header="720" w:footer="720" w:gutter="0"/>
          <w:cols w:space="720"/>
        </w:sectPr>
      </w:pPr>
    </w:p>
    <w:p w:rsidR="00725EFA" w:rsidRDefault="00725EFA">
      <w:pPr>
        <w:pStyle w:val="a3"/>
        <w:spacing w:before="4"/>
        <w:rPr>
          <w:sz w:val="17"/>
        </w:rPr>
      </w:pPr>
    </w:p>
    <w:sectPr w:rsidR="00725EFA">
      <w:pgSz w:w="11920" w:h="16850"/>
      <w:pgMar w:top="194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D2B98"/>
    <w:multiLevelType w:val="hybridMultilevel"/>
    <w:tmpl w:val="4AE47292"/>
    <w:lvl w:ilvl="0" w:tplc="DEFE6994">
      <w:numFmt w:val="bullet"/>
      <w:lvlText w:val=""/>
      <w:lvlJc w:val="left"/>
      <w:pPr>
        <w:ind w:left="1421" w:hanging="855"/>
      </w:pPr>
      <w:rPr>
        <w:rFonts w:ascii="Symbol" w:eastAsia="Symbol" w:hAnsi="Symbol" w:cs="Symbol" w:hint="default"/>
        <w:b w:val="0"/>
        <w:bCs w:val="0"/>
        <w:i w:val="0"/>
        <w:iCs w:val="0"/>
        <w:spacing w:val="0"/>
        <w:w w:val="100"/>
        <w:sz w:val="22"/>
        <w:szCs w:val="22"/>
        <w:lang w:val="ru-RU" w:eastAsia="en-US" w:bidi="ar-SA"/>
      </w:rPr>
    </w:lvl>
    <w:lvl w:ilvl="1" w:tplc="EBCA5438">
      <w:numFmt w:val="bullet"/>
      <w:lvlText w:val=""/>
      <w:lvlJc w:val="left"/>
      <w:pPr>
        <w:ind w:left="1418" w:hanging="711"/>
      </w:pPr>
      <w:rPr>
        <w:rFonts w:ascii="Symbol" w:eastAsia="Symbol" w:hAnsi="Symbol" w:cs="Symbol" w:hint="default"/>
        <w:b w:val="0"/>
        <w:bCs w:val="0"/>
        <w:i w:val="0"/>
        <w:iCs w:val="0"/>
        <w:spacing w:val="0"/>
        <w:w w:val="98"/>
        <w:sz w:val="28"/>
        <w:szCs w:val="28"/>
        <w:lang w:val="ru-RU" w:eastAsia="en-US" w:bidi="ar-SA"/>
      </w:rPr>
    </w:lvl>
    <w:lvl w:ilvl="2" w:tplc="5D7A8982">
      <w:numFmt w:val="bullet"/>
      <w:lvlText w:val="•"/>
      <w:lvlJc w:val="left"/>
      <w:pPr>
        <w:ind w:left="3376" w:hanging="711"/>
      </w:pPr>
      <w:rPr>
        <w:rFonts w:hint="default"/>
        <w:lang w:val="ru-RU" w:eastAsia="en-US" w:bidi="ar-SA"/>
      </w:rPr>
    </w:lvl>
    <w:lvl w:ilvl="3" w:tplc="B3626CD0">
      <w:numFmt w:val="bullet"/>
      <w:lvlText w:val="•"/>
      <w:lvlJc w:val="left"/>
      <w:pPr>
        <w:ind w:left="4354" w:hanging="711"/>
      </w:pPr>
      <w:rPr>
        <w:rFonts w:hint="default"/>
        <w:lang w:val="ru-RU" w:eastAsia="en-US" w:bidi="ar-SA"/>
      </w:rPr>
    </w:lvl>
    <w:lvl w:ilvl="4" w:tplc="DD2465BA">
      <w:numFmt w:val="bullet"/>
      <w:lvlText w:val="•"/>
      <w:lvlJc w:val="left"/>
      <w:pPr>
        <w:ind w:left="5333" w:hanging="711"/>
      </w:pPr>
      <w:rPr>
        <w:rFonts w:hint="default"/>
        <w:lang w:val="ru-RU" w:eastAsia="en-US" w:bidi="ar-SA"/>
      </w:rPr>
    </w:lvl>
    <w:lvl w:ilvl="5" w:tplc="EC0060E6">
      <w:numFmt w:val="bullet"/>
      <w:lvlText w:val="•"/>
      <w:lvlJc w:val="left"/>
      <w:pPr>
        <w:ind w:left="6311" w:hanging="711"/>
      </w:pPr>
      <w:rPr>
        <w:rFonts w:hint="default"/>
        <w:lang w:val="ru-RU" w:eastAsia="en-US" w:bidi="ar-SA"/>
      </w:rPr>
    </w:lvl>
    <w:lvl w:ilvl="6" w:tplc="F2822D66">
      <w:numFmt w:val="bullet"/>
      <w:lvlText w:val="•"/>
      <w:lvlJc w:val="left"/>
      <w:pPr>
        <w:ind w:left="7289" w:hanging="711"/>
      </w:pPr>
      <w:rPr>
        <w:rFonts w:hint="default"/>
        <w:lang w:val="ru-RU" w:eastAsia="en-US" w:bidi="ar-SA"/>
      </w:rPr>
    </w:lvl>
    <w:lvl w:ilvl="7" w:tplc="214CA2E0">
      <w:numFmt w:val="bullet"/>
      <w:lvlText w:val="•"/>
      <w:lvlJc w:val="left"/>
      <w:pPr>
        <w:ind w:left="8268" w:hanging="711"/>
      </w:pPr>
      <w:rPr>
        <w:rFonts w:hint="default"/>
        <w:lang w:val="ru-RU" w:eastAsia="en-US" w:bidi="ar-SA"/>
      </w:rPr>
    </w:lvl>
    <w:lvl w:ilvl="8" w:tplc="1A00B3C0">
      <w:numFmt w:val="bullet"/>
      <w:lvlText w:val="•"/>
      <w:lvlJc w:val="left"/>
      <w:pPr>
        <w:ind w:left="9246" w:hanging="711"/>
      </w:pPr>
      <w:rPr>
        <w:rFonts w:hint="default"/>
        <w:lang w:val="ru-RU" w:eastAsia="en-US" w:bidi="ar-SA"/>
      </w:rPr>
    </w:lvl>
  </w:abstractNum>
  <w:abstractNum w:abstractNumId="1" w15:restartNumberingAfterBreak="0">
    <w:nsid w:val="2E581480"/>
    <w:multiLevelType w:val="multilevel"/>
    <w:tmpl w:val="E9143DDC"/>
    <w:lvl w:ilvl="0">
      <w:start w:val="1"/>
      <w:numFmt w:val="decimal"/>
      <w:lvlText w:val="%1."/>
      <w:lvlJc w:val="left"/>
      <w:pPr>
        <w:ind w:left="4676" w:hanging="286"/>
        <w:jc w:val="right"/>
      </w:pPr>
      <w:rPr>
        <w:rFonts w:ascii="Times New Roman" w:eastAsia="Times New Roman" w:hAnsi="Times New Roman" w:cs="Times New Roman" w:hint="default"/>
        <w:b/>
        <w:bCs/>
        <w:i w:val="0"/>
        <w:iCs w:val="0"/>
        <w:spacing w:val="0"/>
        <w:w w:val="98"/>
        <w:sz w:val="28"/>
        <w:szCs w:val="28"/>
        <w:lang w:val="ru-RU" w:eastAsia="en-US" w:bidi="ar-SA"/>
      </w:rPr>
    </w:lvl>
    <w:lvl w:ilvl="1">
      <w:start w:val="1"/>
      <w:numFmt w:val="decimal"/>
      <w:lvlText w:val="%1.%2."/>
      <w:lvlJc w:val="left"/>
      <w:pPr>
        <w:ind w:left="1428" w:hanging="720"/>
        <w:jc w:val="left"/>
      </w:pPr>
      <w:rPr>
        <w:rFonts w:ascii="Times New Roman" w:eastAsia="Times New Roman" w:hAnsi="Times New Roman" w:cs="Times New Roman" w:hint="default"/>
        <w:b w:val="0"/>
        <w:bCs w:val="0"/>
        <w:i w:val="0"/>
        <w:iCs w:val="0"/>
        <w:spacing w:val="-2"/>
        <w:w w:val="98"/>
        <w:sz w:val="28"/>
        <w:szCs w:val="28"/>
        <w:lang w:val="ru-RU" w:eastAsia="en-US" w:bidi="ar-SA"/>
      </w:rPr>
    </w:lvl>
    <w:lvl w:ilvl="2">
      <w:numFmt w:val="bullet"/>
      <w:lvlText w:val=""/>
      <w:lvlJc w:val="left"/>
      <w:pPr>
        <w:ind w:left="1428" w:hanging="360"/>
      </w:pPr>
      <w:rPr>
        <w:rFonts w:ascii="Symbol" w:eastAsia="Symbol" w:hAnsi="Symbol" w:cs="Symbol" w:hint="default"/>
        <w:b w:val="0"/>
        <w:bCs w:val="0"/>
        <w:i w:val="0"/>
        <w:iCs w:val="0"/>
        <w:spacing w:val="0"/>
        <w:w w:val="98"/>
        <w:sz w:val="28"/>
        <w:szCs w:val="28"/>
        <w:lang w:val="ru-RU" w:eastAsia="en-US" w:bidi="ar-SA"/>
      </w:rPr>
    </w:lvl>
    <w:lvl w:ilvl="3">
      <w:numFmt w:val="bullet"/>
      <w:lvlText w:val="•"/>
      <w:lvlJc w:val="left"/>
      <w:pPr>
        <w:ind w:left="6129" w:hanging="360"/>
      </w:pPr>
      <w:rPr>
        <w:rFonts w:hint="default"/>
        <w:lang w:val="ru-RU" w:eastAsia="en-US" w:bidi="ar-SA"/>
      </w:rPr>
    </w:lvl>
    <w:lvl w:ilvl="4">
      <w:numFmt w:val="bullet"/>
      <w:lvlText w:val="•"/>
      <w:lvlJc w:val="left"/>
      <w:pPr>
        <w:ind w:left="6854" w:hanging="360"/>
      </w:pPr>
      <w:rPr>
        <w:rFonts w:hint="default"/>
        <w:lang w:val="ru-RU" w:eastAsia="en-US" w:bidi="ar-SA"/>
      </w:rPr>
    </w:lvl>
    <w:lvl w:ilvl="5">
      <w:numFmt w:val="bullet"/>
      <w:lvlText w:val="•"/>
      <w:lvlJc w:val="left"/>
      <w:pPr>
        <w:ind w:left="7579" w:hanging="360"/>
      </w:pPr>
      <w:rPr>
        <w:rFonts w:hint="default"/>
        <w:lang w:val="ru-RU" w:eastAsia="en-US" w:bidi="ar-SA"/>
      </w:rPr>
    </w:lvl>
    <w:lvl w:ilvl="6">
      <w:numFmt w:val="bullet"/>
      <w:lvlText w:val="•"/>
      <w:lvlJc w:val="left"/>
      <w:pPr>
        <w:ind w:left="8304" w:hanging="360"/>
      </w:pPr>
      <w:rPr>
        <w:rFonts w:hint="default"/>
        <w:lang w:val="ru-RU" w:eastAsia="en-US" w:bidi="ar-SA"/>
      </w:rPr>
    </w:lvl>
    <w:lvl w:ilvl="7">
      <w:numFmt w:val="bullet"/>
      <w:lvlText w:val="•"/>
      <w:lvlJc w:val="left"/>
      <w:pPr>
        <w:ind w:left="9028" w:hanging="360"/>
      </w:pPr>
      <w:rPr>
        <w:rFonts w:hint="default"/>
        <w:lang w:val="ru-RU" w:eastAsia="en-US" w:bidi="ar-SA"/>
      </w:rPr>
    </w:lvl>
    <w:lvl w:ilvl="8">
      <w:numFmt w:val="bullet"/>
      <w:lvlText w:val="•"/>
      <w:lvlJc w:val="left"/>
      <w:pPr>
        <w:ind w:left="9753" w:hanging="360"/>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EFA"/>
    <w:rsid w:val="001003EE"/>
    <w:rsid w:val="00213C78"/>
    <w:rsid w:val="00725EFA"/>
    <w:rsid w:val="00775003"/>
    <w:rsid w:val="009F4A9A"/>
    <w:rsid w:val="00B1425B"/>
    <w:rsid w:val="00F43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3545"/>
  <w15:docId w15:val="{A44D1A30-DD5D-44E9-AE94-8F066FC2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9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ind w:left="788"/>
      <w:jc w:val="center"/>
    </w:pPr>
    <w:rPr>
      <w:b/>
      <w:bCs/>
      <w:sz w:val="32"/>
      <w:szCs w:val="32"/>
    </w:rPr>
  </w:style>
  <w:style w:type="paragraph" w:styleId="a5">
    <w:name w:val="List Paragraph"/>
    <w:basedOn w:val="a"/>
    <w:uiPriority w:val="1"/>
    <w:qFormat/>
    <w:pPr>
      <w:ind w:left="1418" w:hanging="711"/>
      <w:jc w:val="both"/>
    </w:pPr>
  </w:style>
  <w:style w:type="paragraph" w:customStyle="1" w:styleId="TableParagraph">
    <w:name w:val="Table Paragraph"/>
    <w:basedOn w:val="a"/>
    <w:uiPriority w:val="1"/>
    <w:qFormat/>
    <w:rPr>
      <w:rFonts w:ascii="Courier New" w:eastAsia="Courier New" w:hAnsi="Courier New" w:cs="Courier New"/>
    </w:rPr>
  </w:style>
  <w:style w:type="paragraph" w:styleId="a6">
    <w:name w:val="Balloon Text"/>
    <w:basedOn w:val="a"/>
    <w:link w:val="a7"/>
    <w:uiPriority w:val="99"/>
    <w:semiHidden/>
    <w:unhideWhenUsed/>
    <w:rsid w:val="001003EE"/>
    <w:rPr>
      <w:rFonts w:ascii="Segoe UI" w:hAnsi="Segoe UI" w:cs="Segoe UI"/>
      <w:sz w:val="18"/>
      <w:szCs w:val="18"/>
    </w:rPr>
  </w:style>
  <w:style w:type="character" w:customStyle="1" w:styleId="a7">
    <w:name w:val="Текст выноски Знак"/>
    <w:basedOn w:val="a0"/>
    <w:link w:val="a6"/>
    <w:uiPriority w:val="99"/>
    <w:semiHidden/>
    <w:rsid w:val="001003EE"/>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2007</Words>
  <Characters>11441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ASUS</cp:lastModifiedBy>
  <cp:revision>3</cp:revision>
  <cp:lastPrinted>2026-06-16T06:40:00Z</cp:lastPrinted>
  <dcterms:created xsi:type="dcterms:W3CDTF">2026-06-16T06:48:00Z</dcterms:created>
  <dcterms:modified xsi:type="dcterms:W3CDTF">2026-06-16T06:49:00Z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2024-11-05T00:00:00Z</vt:filetime>
  </property>
  <property fmtid="{D5CDD505-2E9C-101B-9397-08002B2CF9AE}" pid="3" name="Creator">
    <vt:lpwstr>Microsoft® Word 2016</vt:lpwstr>
  </property>
  <property fmtid="{D5CDD505-2E9C-101B-9397-08002B2CF9AE}" pid="4" name="LastSaved">
    <vt:filetime>2026-05-26T00:00:00Z</vt:filetime>
  </property>
  <property fmtid="{D5CDD505-2E9C-101B-9397-08002B2CF9AE}" pid="5" name="Producer">
    <vt:lpwstr>ContentReader PDF 15</vt:lpwstr>
  </property>
</Properties>
</file>