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C96" w:rsidRDefault="00B437E9" w:rsidP="00E97E15">
      <w:pPr>
        <w:widowControl w:val="0"/>
        <w:tabs>
          <w:tab w:val="left" w:pos="3948"/>
        </w:tabs>
        <w:spacing w:after="0" w:line="240" w:lineRule="auto"/>
        <w:ind w:left="0" w:right="0" w:firstLine="0"/>
        <w:jc w:val="center"/>
        <w:rPr>
          <w:rFonts w:eastAsia="Arial Unicode MS"/>
          <w:b/>
          <w:sz w:val="28"/>
          <w:szCs w:val="28"/>
          <w:lang w:bidi="ru-RU"/>
        </w:rPr>
      </w:pPr>
      <w:r>
        <w:rPr>
          <w:rFonts w:eastAsia="Arial Unicode MS"/>
          <w:b/>
          <w:noProof/>
          <w:sz w:val="28"/>
          <w:szCs w:val="28"/>
        </w:rPr>
        <w:drawing>
          <wp:inline distT="0" distB="0" distL="0" distR="0">
            <wp:extent cx="6570980" cy="9293860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29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7E9" w:rsidRDefault="00B437E9" w:rsidP="00E97E15">
      <w:pPr>
        <w:widowControl w:val="0"/>
        <w:tabs>
          <w:tab w:val="left" w:pos="3948"/>
        </w:tabs>
        <w:spacing w:after="0" w:line="240" w:lineRule="auto"/>
        <w:ind w:left="0" w:right="0" w:firstLine="0"/>
        <w:jc w:val="center"/>
        <w:rPr>
          <w:rFonts w:eastAsia="Arial Unicode MS"/>
          <w:b/>
          <w:sz w:val="28"/>
          <w:szCs w:val="28"/>
          <w:lang w:bidi="ru-RU"/>
        </w:rPr>
      </w:pPr>
      <w:bookmarkStart w:id="0" w:name="_GoBack"/>
      <w:bookmarkEnd w:id="0"/>
    </w:p>
    <w:p w:rsidR="00331C96" w:rsidRPr="00E97E15" w:rsidRDefault="00331C96" w:rsidP="00E97E15">
      <w:pPr>
        <w:widowControl w:val="0"/>
        <w:tabs>
          <w:tab w:val="left" w:pos="3948"/>
        </w:tabs>
        <w:spacing w:after="0" w:line="240" w:lineRule="auto"/>
        <w:ind w:left="0" w:right="0" w:firstLine="0"/>
        <w:jc w:val="center"/>
        <w:rPr>
          <w:rFonts w:eastAsia="Arial Unicode MS"/>
          <w:b/>
          <w:sz w:val="28"/>
          <w:szCs w:val="28"/>
          <w:lang w:bidi="ru-RU"/>
        </w:rPr>
      </w:pPr>
    </w:p>
    <w:p w:rsidR="00E250D7" w:rsidRPr="00E97E15" w:rsidRDefault="00E250D7" w:rsidP="00E97E15">
      <w:pPr>
        <w:spacing w:after="0" w:line="259" w:lineRule="auto"/>
        <w:ind w:left="0" w:right="0" w:firstLine="0"/>
        <w:jc w:val="center"/>
        <w:rPr>
          <w:b/>
        </w:rPr>
      </w:pPr>
      <w:r w:rsidRPr="00E97E15">
        <w:rPr>
          <w:b/>
          <w:sz w:val="28"/>
          <w:szCs w:val="28"/>
        </w:rPr>
        <w:lastRenderedPageBreak/>
        <w:t>1. Общие положения</w:t>
      </w:r>
    </w:p>
    <w:p w:rsidR="00E250D7" w:rsidRDefault="00E250D7" w:rsidP="00E250D7">
      <w:pPr>
        <w:pStyle w:val="a4"/>
      </w:pPr>
      <w:r>
        <w:t xml:space="preserve">1.1. Положение о музыкальном зале муниципального бюджетного дошкольного образовательного учреждения </w:t>
      </w:r>
      <w:r w:rsidR="008A169B">
        <w:t>д</w:t>
      </w:r>
      <w:r>
        <w:t>етск</w:t>
      </w:r>
      <w:r w:rsidR="008A169B">
        <w:t>ого</w:t>
      </w:r>
      <w:r>
        <w:t xml:space="preserve"> сад</w:t>
      </w:r>
      <w:r w:rsidR="008A169B">
        <w:t>а</w:t>
      </w:r>
      <w:r>
        <w:t xml:space="preserve"> №</w:t>
      </w:r>
      <w:r w:rsidR="00E97E15">
        <w:t>10</w:t>
      </w:r>
      <w:r w:rsidR="008A169B">
        <w:t xml:space="preserve"> «</w:t>
      </w:r>
      <w:r w:rsidR="00E97E15">
        <w:t>Незабудка</w:t>
      </w:r>
      <w:r>
        <w:t xml:space="preserve">» (далее по тексту - Положение) разработано в соответствии с Федеральным законом от 29.12.2012 № 273-ФЗ «Об образовании в Российской Федерации», приказом </w:t>
      </w:r>
      <w:proofErr w:type="spellStart"/>
      <w:r>
        <w:t>Минобрнауки</w:t>
      </w:r>
      <w:proofErr w:type="spellEnd"/>
      <w:r>
        <w:t xml:space="preserve"> России от 17.10.2013 № 1155 «Об утверждении федерального государственного образовательного стандарта дошкольного образования», Уставом </w:t>
      </w:r>
      <w:r w:rsidR="008A169B">
        <w:t>МБДОУ.</w:t>
      </w:r>
      <w:r>
        <w:t xml:space="preserve"> </w:t>
      </w:r>
    </w:p>
    <w:p w:rsidR="00E250D7" w:rsidRDefault="00E250D7" w:rsidP="00E250D7">
      <w:pPr>
        <w:pStyle w:val="a4"/>
      </w:pPr>
      <w:r>
        <w:t>1.2.</w:t>
      </w:r>
      <w:r w:rsidR="008A169B">
        <w:t xml:space="preserve"> </w:t>
      </w:r>
      <w:r>
        <w:t>Настоящее Положение регламентирует деятельност</w:t>
      </w:r>
      <w:r w:rsidR="008A169B">
        <w:t>ь</w:t>
      </w:r>
      <w:r>
        <w:t xml:space="preserve"> музыкального зала в муниципальном бюджетном дошкольном образовательном учреждении </w:t>
      </w:r>
      <w:r w:rsidR="008A169B">
        <w:t>д</w:t>
      </w:r>
      <w:r>
        <w:t>етск</w:t>
      </w:r>
      <w:r w:rsidR="008A169B">
        <w:t>ом</w:t>
      </w:r>
      <w:r>
        <w:t xml:space="preserve"> сад</w:t>
      </w:r>
      <w:r w:rsidR="008A169B">
        <w:t>у</w:t>
      </w:r>
      <w:r>
        <w:t xml:space="preserve"> №</w:t>
      </w:r>
      <w:r w:rsidR="00E97E15">
        <w:t xml:space="preserve"> 9</w:t>
      </w:r>
      <w:r w:rsidR="008A169B">
        <w:t xml:space="preserve"> «</w:t>
      </w:r>
      <w:r w:rsidR="00E97E15">
        <w:t>Незабудка</w:t>
      </w:r>
      <w:r>
        <w:t xml:space="preserve">» (далее по тексту - </w:t>
      </w:r>
      <w:r w:rsidR="008A169B">
        <w:t>МБДОУ</w:t>
      </w:r>
      <w:r>
        <w:t xml:space="preserve">). </w:t>
      </w:r>
    </w:p>
    <w:p w:rsidR="00E250D7" w:rsidRDefault="00E250D7" w:rsidP="00E250D7">
      <w:pPr>
        <w:pStyle w:val="a4"/>
      </w:pPr>
      <w:r>
        <w:t>1.3.</w:t>
      </w:r>
      <w:r w:rsidR="008A169B">
        <w:t xml:space="preserve"> </w:t>
      </w:r>
      <w:r>
        <w:t xml:space="preserve">Музыкальный зал </w:t>
      </w:r>
      <w:r w:rsidR="008A169B">
        <w:t>МБДОУ</w:t>
      </w:r>
      <w:r>
        <w:t xml:space="preserve"> является центром работы по художественно-эстетическому развитию ребёнка в музыкальной деятельности в соответствии с основной образовательной программой дошкольного образования (далее - Программа). </w:t>
      </w:r>
    </w:p>
    <w:p w:rsidR="00E250D7" w:rsidRDefault="00E250D7" w:rsidP="00E250D7">
      <w:pPr>
        <w:pStyle w:val="a4"/>
      </w:pPr>
      <w:r>
        <w:t>1.4.</w:t>
      </w:r>
      <w:r w:rsidR="008A169B">
        <w:t xml:space="preserve"> </w:t>
      </w:r>
      <w:r>
        <w:t>Музыкальный зал является структурным компонентом развивающей предметно</w:t>
      </w:r>
      <w:r w:rsidR="008A169B">
        <w:t xml:space="preserve">й </w:t>
      </w:r>
      <w:r>
        <w:t xml:space="preserve">пространственной среды </w:t>
      </w:r>
      <w:r w:rsidR="008A169B">
        <w:t>МБДОУ</w:t>
      </w:r>
      <w:r>
        <w:t xml:space="preserve"> и служит для проведения образовательных мероприятий по музыкальной деятельности. </w:t>
      </w:r>
    </w:p>
    <w:p w:rsidR="00E250D7" w:rsidRDefault="00E250D7" w:rsidP="00E250D7">
      <w:pPr>
        <w:pStyle w:val="a4"/>
      </w:pPr>
      <w:r>
        <w:t>1.5.</w:t>
      </w:r>
      <w:r w:rsidR="008A169B">
        <w:t xml:space="preserve"> </w:t>
      </w:r>
      <w:r>
        <w:t xml:space="preserve">Общее руководство деятельностью музыкального зала осуществляет заместитель заведующего по воспитательной и методической работе. Непосредственным организатором деятельности музыкального зала является музыкальный руководитель. </w:t>
      </w:r>
    </w:p>
    <w:p w:rsidR="00E250D7" w:rsidRDefault="00E250D7" w:rsidP="00E250D7">
      <w:pPr>
        <w:pStyle w:val="a4"/>
      </w:pPr>
      <w:r>
        <w:t>1.6.</w:t>
      </w:r>
      <w:r w:rsidR="008A169B">
        <w:t xml:space="preserve"> </w:t>
      </w:r>
      <w:r>
        <w:t>Срок действия Положения не ограничен. Данное Положение действует до принятия нового.</w:t>
      </w:r>
    </w:p>
    <w:p w:rsidR="00E250D7" w:rsidRDefault="00E250D7" w:rsidP="00E250D7">
      <w:pPr>
        <w:pStyle w:val="a4"/>
      </w:pPr>
      <w:r>
        <w:t xml:space="preserve"> </w:t>
      </w:r>
    </w:p>
    <w:p w:rsidR="008A169B" w:rsidRPr="00E97E15" w:rsidRDefault="00E250D7" w:rsidP="00E97E15">
      <w:pPr>
        <w:pStyle w:val="a4"/>
        <w:jc w:val="center"/>
        <w:rPr>
          <w:b/>
          <w:sz w:val="28"/>
          <w:szCs w:val="28"/>
        </w:rPr>
      </w:pPr>
      <w:r w:rsidRPr="00E97E15">
        <w:rPr>
          <w:b/>
          <w:sz w:val="28"/>
          <w:szCs w:val="28"/>
        </w:rPr>
        <w:t>2. Цель, зад</w:t>
      </w:r>
      <w:r w:rsidR="008A169B" w:rsidRPr="00E97E15">
        <w:rPr>
          <w:b/>
          <w:sz w:val="28"/>
          <w:szCs w:val="28"/>
        </w:rPr>
        <w:t>ачи и функции музыкального зала</w:t>
      </w:r>
    </w:p>
    <w:p w:rsidR="00E250D7" w:rsidRPr="008A169B" w:rsidRDefault="00E250D7" w:rsidP="00E250D7">
      <w:pPr>
        <w:pStyle w:val="a4"/>
      </w:pPr>
      <w:r w:rsidRPr="008A169B">
        <w:t xml:space="preserve"> </w:t>
      </w:r>
    </w:p>
    <w:p w:rsidR="008A169B" w:rsidRDefault="00E250D7" w:rsidP="008A169B">
      <w:pPr>
        <w:spacing w:after="177" w:line="259" w:lineRule="auto"/>
        <w:ind w:left="427" w:right="0" w:firstLine="0"/>
      </w:pPr>
      <w:r>
        <w:t>2.1.</w:t>
      </w:r>
      <w:r w:rsidR="008A169B">
        <w:t xml:space="preserve"> Целью деятельности музыкального зала является создание условий для формирования гармоничной, духовно богатой, физически здоровой, эстетически развитой личности, обладающей эстетическим сознанием, задатками художественной культуры, творческими способностями к индивидуальному самовыражению через различные формы творческой деятельности. </w:t>
      </w:r>
    </w:p>
    <w:p w:rsidR="00E250D7" w:rsidRDefault="00E250D7" w:rsidP="00E250D7">
      <w:pPr>
        <w:pStyle w:val="a4"/>
      </w:pPr>
      <w:r>
        <w:t>2.2.</w:t>
      </w:r>
      <w:r w:rsidR="00E97E15">
        <w:t xml:space="preserve"> </w:t>
      </w:r>
      <w:r>
        <w:t xml:space="preserve">Задачи музыкального зала: </w:t>
      </w:r>
    </w:p>
    <w:p w:rsidR="00E250D7" w:rsidRDefault="00E250D7" w:rsidP="00E250D7">
      <w:pPr>
        <w:pStyle w:val="a4"/>
      </w:pPr>
      <w:r>
        <w:t xml:space="preserve">1) создание условий для развития музыкальных способностей и эмоциональной сферы воспитанников в разных видах и формах организации музыкальной деятельности; </w:t>
      </w:r>
    </w:p>
    <w:p w:rsidR="006A0779" w:rsidRDefault="00E250D7" w:rsidP="00E250D7">
      <w:pPr>
        <w:pStyle w:val="a4"/>
      </w:pPr>
      <w:r>
        <w:t>2) обеспечение консультативной поддержки педагогических работников и родителей (законных представителей) по вопросам развития музыкальных и творческих способностей детей, формированию эстетического вкуса.</w:t>
      </w:r>
    </w:p>
    <w:p w:rsidR="00E250D7" w:rsidRDefault="00E250D7" w:rsidP="00E250D7">
      <w:pPr>
        <w:pStyle w:val="a4"/>
      </w:pPr>
      <w:r>
        <w:t xml:space="preserve"> </w:t>
      </w:r>
    </w:p>
    <w:p w:rsidR="006A0779" w:rsidRDefault="00E250D7" w:rsidP="00E250D7">
      <w:pPr>
        <w:pStyle w:val="a4"/>
      </w:pPr>
      <w:r>
        <w:t>2.3.</w:t>
      </w:r>
      <w:r w:rsidR="00E97E15">
        <w:t xml:space="preserve"> </w:t>
      </w:r>
      <w:r>
        <w:t xml:space="preserve">Основные функции музыкального зала: </w:t>
      </w:r>
    </w:p>
    <w:p w:rsidR="006A0779" w:rsidRDefault="00E250D7" w:rsidP="00E250D7">
      <w:pPr>
        <w:pStyle w:val="a4"/>
      </w:pPr>
      <w:r>
        <w:t xml:space="preserve">- является учебным кабинетом для проведения непрерывной образовательной деятельности (музыкальных занятий) по утверждённому расписанию; </w:t>
      </w:r>
    </w:p>
    <w:p w:rsidR="00E250D7" w:rsidRDefault="00E250D7" w:rsidP="00E250D7">
      <w:pPr>
        <w:pStyle w:val="a4"/>
      </w:pPr>
      <w:r>
        <w:t xml:space="preserve">- является базой для проведения массовых мероприятий с воспитанниками (праздников, досугов, музыкальных развлечений) в соответствии с Программой и планом </w:t>
      </w:r>
      <w:r w:rsidR="006A0779">
        <w:t>МБДОУ</w:t>
      </w:r>
      <w:r>
        <w:t xml:space="preserve"> на учебный год. </w:t>
      </w:r>
    </w:p>
    <w:p w:rsidR="006A0779" w:rsidRDefault="006A0779" w:rsidP="00E250D7">
      <w:pPr>
        <w:pStyle w:val="a4"/>
      </w:pPr>
    </w:p>
    <w:p w:rsidR="006A0779" w:rsidRPr="00E97E15" w:rsidRDefault="00E250D7" w:rsidP="00E97E15">
      <w:pPr>
        <w:pStyle w:val="a4"/>
        <w:jc w:val="center"/>
        <w:rPr>
          <w:b/>
          <w:sz w:val="28"/>
          <w:szCs w:val="28"/>
        </w:rPr>
      </w:pPr>
      <w:r w:rsidRPr="00E97E15">
        <w:rPr>
          <w:b/>
          <w:sz w:val="28"/>
          <w:szCs w:val="28"/>
        </w:rPr>
        <w:t>3. Организация</w:t>
      </w:r>
      <w:r w:rsidR="006A0779" w:rsidRPr="00E97E15">
        <w:rPr>
          <w:b/>
          <w:sz w:val="28"/>
          <w:szCs w:val="28"/>
        </w:rPr>
        <w:t xml:space="preserve"> деятельности музыкального зала</w:t>
      </w:r>
    </w:p>
    <w:p w:rsidR="00E250D7" w:rsidRPr="006A0779" w:rsidRDefault="00E250D7" w:rsidP="00E250D7">
      <w:pPr>
        <w:pStyle w:val="a4"/>
        <w:rPr>
          <w:sz w:val="28"/>
          <w:szCs w:val="28"/>
        </w:rPr>
      </w:pPr>
      <w:r w:rsidRPr="006A0779">
        <w:rPr>
          <w:sz w:val="28"/>
          <w:szCs w:val="28"/>
        </w:rPr>
        <w:t xml:space="preserve"> </w:t>
      </w:r>
    </w:p>
    <w:p w:rsidR="006A0779" w:rsidRDefault="00E250D7" w:rsidP="00E250D7">
      <w:pPr>
        <w:pStyle w:val="a4"/>
      </w:pPr>
      <w:r>
        <w:t>3.1. Деятельность музыкального зала организуется в течение всего учебного года в соответствии с утверждённым учебным планом, календарным учебным графиком и расписанием занятий.</w:t>
      </w:r>
    </w:p>
    <w:p w:rsidR="00E250D7" w:rsidRDefault="00E250D7" w:rsidP="00E250D7">
      <w:pPr>
        <w:pStyle w:val="a4"/>
      </w:pPr>
      <w:r>
        <w:t xml:space="preserve"> </w:t>
      </w:r>
    </w:p>
    <w:p w:rsidR="00E250D7" w:rsidRDefault="00E250D7" w:rsidP="00E250D7">
      <w:pPr>
        <w:pStyle w:val="a4"/>
      </w:pPr>
      <w:r>
        <w:t xml:space="preserve">3.2. В течение летнего периода деятельность музыкального зала организуется в соответствии с утверждённым планом работы </w:t>
      </w:r>
      <w:r w:rsidR="006A0779">
        <w:t>МБДОУ</w:t>
      </w:r>
      <w:r>
        <w:t xml:space="preserve"> на летний оздоровительный период. </w:t>
      </w:r>
    </w:p>
    <w:p w:rsidR="006A0779" w:rsidRDefault="00E250D7" w:rsidP="00E250D7">
      <w:pPr>
        <w:pStyle w:val="a4"/>
      </w:pPr>
      <w:r>
        <w:t>3.3. Проведение в музыкальном зале образовательных мероприятий в форме занятий, праздников, досугов осуществляется в соответствии с рабочей программой музыкального руководителя.</w:t>
      </w:r>
    </w:p>
    <w:p w:rsidR="00E250D7" w:rsidRDefault="00E250D7" w:rsidP="00E250D7">
      <w:pPr>
        <w:pStyle w:val="a4"/>
      </w:pPr>
      <w:r>
        <w:t xml:space="preserve"> </w:t>
      </w:r>
    </w:p>
    <w:p w:rsidR="00E250D7" w:rsidRDefault="00E250D7" w:rsidP="00E250D7">
      <w:pPr>
        <w:pStyle w:val="a4"/>
      </w:pPr>
      <w:r>
        <w:lastRenderedPageBreak/>
        <w:t>3.4.</w:t>
      </w:r>
      <w:r w:rsidR="006A0779">
        <w:t xml:space="preserve"> </w:t>
      </w:r>
      <w:r>
        <w:t>Музыкальный зал оснащается необходимым учебным оборудованием, дидактическими материалами, музыкальными инструментами и техническими средствами в соответствии с Программой.</w:t>
      </w:r>
      <w:r w:rsidR="00A61066">
        <w:t xml:space="preserve"> Среда зала трансформируема, </w:t>
      </w:r>
      <w:proofErr w:type="spellStart"/>
      <w:r w:rsidR="00A61066">
        <w:t>полифункциональна</w:t>
      </w:r>
      <w:proofErr w:type="spellEnd"/>
      <w:r w:rsidR="00A61066">
        <w:t>, доступна, безопасна, содержательно насыщена для организации различных аспектов музыкальной деятельности детей всех возрастов, для организации досугов.</w:t>
      </w:r>
      <w:r w:rsidR="00A61066" w:rsidRPr="00A61066">
        <w:t xml:space="preserve"> </w:t>
      </w:r>
    </w:p>
    <w:p w:rsidR="00A61066" w:rsidRDefault="00A61066" w:rsidP="00E250D7">
      <w:pPr>
        <w:pStyle w:val="a4"/>
      </w:pPr>
    </w:p>
    <w:p w:rsidR="00A61066" w:rsidRDefault="00E250D7" w:rsidP="00E250D7">
      <w:pPr>
        <w:pStyle w:val="a4"/>
      </w:pPr>
      <w:r>
        <w:t>3.5.</w:t>
      </w:r>
      <w:r w:rsidR="00A61066">
        <w:t xml:space="preserve"> </w:t>
      </w:r>
      <w:r>
        <w:t>В музыкальном зале концентрируются, систематизируются и оперативно используются учебно-методические комплекты по музыкальному воспитанию, методическая литература и профессиональные периодические издания для музыкального руководителя, аудиовизуальные средства, музыкально-дидактические пособия и другие средства обучения.</w:t>
      </w:r>
    </w:p>
    <w:p w:rsidR="00A61066" w:rsidRDefault="00A61066" w:rsidP="00E250D7">
      <w:pPr>
        <w:pStyle w:val="a4"/>
      </w:pPr>
    </w:p>
    <w:p w:rsidR="006A0779" w:rsidRDefault="00A61066" w:rsidP="00E250D7">
      <w:pPr>
        <w:pStyle w:val="a4"/>
      </w:pPr>
      <w:r>
        <w:t>3.6. Оборудование музыкального зала служит для решения задач музыкального развития де</w:t>
      </w:r>
      <w:r w:rsidR="00650B10">
        <w:t>тей. Музыкальный зал оборудован</w:t>
      </w:r>
      <w:r>
        <w:t xml:space="preserve"> фортепиано, музыкальным центром, </w:t>
      </w:r>
      <w:r w:rsidR="00650B10">
        <w:t>интерактивной доской</w:t>
      </w:r>
      <w:r>
        <w:t xml:space="preserve">, детскими музыкальными инструментами, ширмами, элементами костюмов, атрибутами для организации игр и театрально-музыкальной деятельности. </w:t>
      </w:r>
      <w:r w:rsidR="00E250D7">
        <w:t xml:space="preserve"> </w:t>
      </w:r>
    </w:p>
    <w:p w:rsidR="006A0779" w:rsidRDefault="006A0779" w:rsidP="00E250D7">
      <w:pPr>
        <w:pStyle w:val="a4"/>
      </w:pPr>
    </w:p>
    <w:p w:rsidR="00E250D7" w:rsidRDefault="00E250D7" w:rsidP="00E250D7">
      <w:pPr>
        <w:pStyle w:val="a4"/>
      </w:pPr>
      <w:r>
        <w:t>3.</w:t>
      </w:r>
      <w:r w:rsidR="00A61066">
        <w:t>7</w:t>
      </w:r>
      <w:r>
        <w:t xml:space="preserve">. Проветривание, </w:t>
      </w:r>
      <w:proofErr w:type="spellStart"/>
      <w:r>
        <w:t>кварцевание</w:t>
      </w:r>
      <w:proofErr w:type="spellEnd"/>
      <w:r>
        <w:t xml:space="preserve"> и уборка музыкального зала осуществляется по утверждённому графику, согласно</w:t>
      </w:r>
      <w:r w:rsidR="006A0779">
        <w:t xml:space="preserve"> санитарно-эпидемиологическим требованиям.</w:t>
      </w:r>
      <w:r>
        <w:t xml:space="preserve"> </w:t>
      </w:r>
    </w:p>
    <w:p w:rsidR="00E250D7" w:rsidRDefault="00E250D7" w:rsidP="00E250D7">
      <w:pPr>
        <w:pStyle w:val="a4"/>
      </w:pPr>
    </w:p>
    <w:p w:rsidR="00E250D7" w:rsidRPr="00E97E15" w:rsidRDefault="00E250D7" w:rsidP="00E97E15">
      <w:pPr>
        <w:pStyle w:val="a4"/>
        <w:jc w:val="center"/>
        <w:rPr>
          <w:b/>
          <w:sz w:val="28"/>
          <w:szCs w:val="28"/>
        </w:rPr>
      </w:pPr>
      <w:r w:rsidRPr="00E97E15">
        <w:rPr>
          <w:b/>
          <w:sz w:val="28"/>
          <w:szCs w:val="28"/>
        </w:rPr>
        <w:t xml:space="preserve">4. Содержание и планирование </w:t>
      </w:r>
      <w:r w:rsidR="006A0779" w:rsidRPr="00E97E15">
        <w:rPr>
          <w:b/>
          <w:sz w:val="28"/>
          <w:szCs w:val="28"/>
        </w:rPr>
        <w:t>деятельности музыкального зала</w:t>
      </w:r>
    </w:p>
    <w:p w:rsidR="006A0779" w:rsidRPr="00E97E15" w:rsidRDefault="006A0779" w:rsidP="00E250D7">
      <w:pPr>
        <w:pStyle w:val="a4"/>
        <w:rPr>
          <w:b/>
          <w:sz w:val="28"/>
          <w:szCs w:val="28"/>
        </w:rPr>
      </w:pPr>
    </w:p>
    <w:p w:rsidR="00E250D7" w:rsidRDefault="00E250D7" w:rsidP="00E250D7">
      <w:pPr>
        <w:pStyle w:val="a4"/>
      </w:pPr>
      <w:r>
        <w:t xml:space="preserve">4.1. В содержание деятельности музыкального зала входит: </w:t>
      </w:r>
    </w:p>
    <w:p w:rsidR="00E250D7" w:rsidRDefault="00E250D7" w:rsidP="00E250D7">
      <w:pPr>
        <w:pStyle w:val="a4"/>
      </w:pPr>
      <w:r>
        <w:t xml:space="preserve">- подготовка и проведение занятий музыкальной деятельностью; </w:t>
      </w:r>
    </w:p>
    <w:p w:rsidR="006A0779" w:rsidRDefault="00E250D7" w:rsidP="00E250D7">
      <w:pPr>
        <w:pStyle w:val="a4"/>
      </w:pPr>
      <w:r>
        <w:t xml:space="preserve">- подготовка и проведение музыкальных развлечений; </w:t>
      </w:r>
    </w:p>
    <w:p w:rsidR="00E250D7" w:rsidRDefault="00E250D7" w:rsidP="00E250D7">
      <w:pPr>
        <w:pStyle w:val="a4"/>
      </w:pPr>
      <w:r>
        <w:t xml:space="preserve">- подготовка и проведение детских праздников; </w:t>
      </w:r>
    </w:p>
    <w:p w:rsidR="00E250D7" w:rsidRDefault="00E250D7" w:rsidP="00E250D7">
      <w:pPr>
        <w:pStyle w:val="a4"/>
      </w:pPr>
      <w:r>
        <w:t xml:space="preserve">- постановка и показ детям кукольных и драматических спектаклей, в том числе с привлечением профессиональных коллективов; </w:t>
      </w:r>
    </w:p>
    <w:p w:rsidR="00E250D7" w:rsidRDefault="00E250D7" w:rsidP="00E250D7">
      <w:pPr>
        <w:pStyle w:val="a4"/>
      </w:pPr>
      <w:r>
        <w:t xml:space="preserve">- организация и проведение индивидуальной работы с воспитанниками; </w:t>
      </w:r>
    </w:p>
    <w:p w:rsidR="00E250D7" w:rsidRDefault="00E250D7" w:rsidP="00E250D7">
      <w:pPr>
        <w:pStyle w:val="a4"/>
      </w:pPr>
      <w:r>
        <w:t xml:space="preserve">- организация и проведение совместных с семьёй досугов. </w:t>
      </w:r>
    </w:p>
    <w:p w:rsidR="006A0779" w:rsidRDefault="006A0779" w:rsidP="00E250D7">
      <w:pPr>
        <w:pStyle w:val="a4"/>
      </w:pPr>
    </w:p>
    <w:p w:rsidR="00E250D7" w:rsidRDefault="00E250D7" w:rsidP="00E250D7">
      <w:pPr>
        <w:pStyle w:val="a4"/>
      </w:pPr>
      <w:r>
        <w:t xml:space="preserve">4.2. Деятельность музыкального зала планируется музыкальным руководителем на учебный год в соответствии с Программой, приоритетными направлениями и задачами работы </w:t>
      </w:r>
      <w:r w:rsidR="006A0779">
        <w:t>МБДОУ</w:t>
      </w:r>
      <w:r>
        <w:t>.</w:t>
      </w:r>
    </w:p>
    <w:p w:rsidR="00E250D7" w:rsidRDefault="00E250D7" w:rsidP="00E250D7">
      <w:pPr>
        <w:pStyle w:val="a4"/>
      </w:pPr>
    </w:p>
    <w:p w:rsidR="00E250D7" w:rsidRPr="00E97E15" w:rsidRDefault="006A0779" w:rsidP="00E97E15">
      <w:pPr>
        <w:pStyle w:val="a4"/>
        <w:jc w:val="center"/>
        <w:rPr>
          <w:b/>
          <w:sz w:val="28"/>
          <w:szCs w:val="28"/>
        </w:rPr>
      </w:pPr>
      <w:r w:rsidRPr="00E97E15">
        <w:rPr>
          <w:b/>
          <w:sz w:val="28"/>
          <w:szCs w:val="28"/>
        </w:rPr>
        <w:t>5. Ответственность</w:t>
      </w:r>
    </w:p>
    <w:p w:rsidR="006A0779" w:rsidRPr="006A0779" w:rsidRDefault="006A0779" w:rsidP="00E250D7">
      <w:pPr>
        <w:pStyle w:val="a4"/>
        <w:rPr>
          <w:sz w:val="28"/>
          <w:szCs w:val="28"/>
        </w:rPr>
      </w:pPr>
    </w:p>
    <w:p w:rsidR="00E250D7" w:rsidRDefault="00E250D7" w:rsidP="00E250D7">
      <w:pPr>
        <w:pStyle w:val="a4"/>
      </w:pPr>
      <w:r>
        <w:t>5.1. Ответственность за обеспечение охраны жизни и здоровья воспитанников во время их пребывания в музыкальном зале несёт музыкальный руководитель</w:t>
      </w:r>
      <w:r w:rsidR="006A0779">
        <w:t xml:space="preserve"> и воспитатель</w:t>
      </w:r>
      <w:r>
        <w:t xml:space="preserve">. </w:t>
      </w:r>
    </w:p>
    <w:p w:rsidR="00E250D7" w:rsidRDefault="00E250D7" w:rsidP="00E250D7">
      <w:pPr>
        <w:pStyle w:val="a4"/>
      </w:pPr>
      <w:r>
        <w:t xml:space="preserve">5.2. </w:t>
      </w:r>
      <w:r w:rsidR="006A0779">
        <w:t>О</w:t>
      </w:r>
      <w:r>
        <w:t>тветственность за состояние музыкального зала, сохранность и исправность оборудования</w:t>
      </w:r>
      <w:r w:rsidR="006A0779">
        <w:t>, музыкальных инструментов, пособий</w:t>
      </w:r>
      <w:r w:rsidR="00A61066">
        <w:t>, костюмов, атрибутов для оформления</w:t>
      </w:r>
      <w:r w:rsidR="006A0779">
        <w:t xml:space="preserve"> и </w:t>
      </w:r>
      <w:r w:rsidR="00A61066">
        <w:t>других средств обучения</w:t>
      </w:r>
      <w:r>
        <w:t xml:space="preserve"> возлагается на музыкального руководителя.</w:t>
      </w:r>
    </w:p>
    <w:p w:rsidR="00650B10" w:rsidRDefault="00650B10" w:rsidP="00E250D7">
      <w:pPr>
        <w:pStyle w:val="a4"/>
      </w:pPr>
      <w:r>
        <w:t>5.3. Музыкальный зал является рабочим местом музыкального руководителя.</w:t>
      </w:r>
    </w:p>
    <w:p w:rsidR="00E250D7" w:rsidRDefault="00E250D7" w:rsidP="00E250D7">
      <w:pPr>
        <w:pStyle w:val="a4"/>
      </w:pPr>
    </w:p>
    <w:p w:rsidR="00565396" w:rsidRPr="003F3E22" w:rsidRDefault="00565396" w:rsidP="003F3E22">
      <w:pPr>
        <w:spacing w:after="175" w:line="259" w:lineRule="auto"/>
        <w:ind w:left="427" w:right="0" w:firstLine="0"/>
        <w:rPr>
          <w:sz w:val="28"/>
          <w:szCs w:val="28"/>
        </w:rPr>
      </w:pPr>
    </w:p>
    <w:p w:rsidR="00565396" w:rsidRPr="003F3E22" w:rsidRDefault="00565396" w:rsidP="003F3E22">
      <w:pPr>
        <w:spacing w:after="175" w:line="259" w:lineRule="auto"/>
        <w:ind w:left="427" w:right="0" w:firstLine="0"/>
        <w:rPr>
          <w:sz w:val="28"/>
          <w:szCs w:val="28"/>
        </w:rPr>
      </w:pPr>
    </w:p>
    <w:p w:rsidR="00565396" w:rsidRPr="003F3E22" w:rsidRDefault="00565396" w:rsidP="003F3E22">
      <w:pPr>
        <w:spacing w:after="177" w:line="259" w:lineRule="auto"/>
        <w:ind w:left="0" w:right="0" w:firstLine="0"/>
        <w:rPr>
          <w:sz w:val="28"/>
          <w:szCs w:val="28"/>
        </w:rPr>
      </w:pPr>
    </w:p>
    <w:p w:rsidR="00565396" w:rsidRDefault="00565396">
      <w:pPr>
        <w:spacing w:after="175" w:line="259" w:lineRule="auto"/>
        <w:ind w:left="10" w:right="7"/>
        <w:jc w:val="right"/>
      </w:pPr>
    </w:p>
    <w:p w:rsidR="00565396" w:rsidRDefault="00F61D98" w:rsidP="00650B10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p w:rsidR="00331C96" w:rsidRDefault="00331C96" w:rsidP="00331C96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 положением ознакомлены:</w:t>
      </w:r>
    </w:p>
    <w:p w:rsidR="00331C96" w:rsidRDefault="00331C96" w:rsidP="00331C96">
      <w:pPr>
        <w:spacing w:after="0" w:line="240" w:lineRule="auto"/>
        <w:ind w:firstLine="709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50"/>
        <w:gridCol w:w="3118"/>
        <w:gridCol w:w="1991"/>
        <w:gridCol w:w="1983"/>
        <w:gridCol w:w="1983"/>
      </w:tblGrid>
      <w:tr w:rsidR="00331C96" w:rsidTr="003D7F82">
        <w:tc>
          <w:tcPr>
            <w:tcW w:w="846" w:type="dxa"/>
          </w:tcPr>
          <w:p w:rsidR="00331C96" w:rsidRDefault="00331C96" w:rsidP="003D7F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ind w:left="1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ind w:left="184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31C96" w:rsidTr="003D7F82">
        <w:tc>
          <w:tcPr>
            <w:tcW w:w="846" w:type="dxa"/>
          </w:tcPr>
          <w:p w:rsidR="00331C96" w:rsidRPr="001364C0" w:rsidRDefault="00331C96" w:rsidP="00331C96">
            <w:pPr>
              <w:pStyle w:val="a3"/>
              <w:numPr>
                <w:ilvl w:val="0"/>
                <w:numId w:val="9"/>
              </w:numPr>
              <w:spacing w:after="0" w:line="240" w:lineRule="auto"/>
              <w:ind w:right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2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:rsidR="00331C96" w:rsidRDefault="00331C96" w:rsidP="003D7F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331C96" w:rsidRPr="00C1707F" w:rsidRDefault="00331C96" w:rsidP="00331C96">
      <w:pPr>
        <w:spacing w:after="0" w:line="240" w:lineRule="auto"/>
        <w:ind w:firstLine="709"/>
        <w:rPr>
          <w:sz w:val="28"/>
          <w:szCs w:val="28"/>
        </w:rPr>
      </w:pPr>
    </w:p>
    <w:p w:rsidR="00331C96" w:rsidRDefault="00331C96" w:rsidP="00650B10">
      <w:pPr>
        <w:spacing w:after="0" w:line="259" w:lineRule="auto"/>
        <w:ind w:left="0" w:right="0" w:firstLine="0"/>
        <w:jc w:val="left"/>
      </w:pPr>
    </w:p>
    <w:sectPr w:rsidR="00331C96" w:rsidSect="00331C96">
      <w:footerReference w:type="default" r:id="rId9"/>
      <w:pgSz w:w="11906" w:h="16838"/>
      <w:pgMar w:top="685" w:right="706" w:bottom="709" w:left="852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ACE" w:rsidRDefault="00990ACE" w:rsidP="00650B10">
      <w:pPr>
        <w:spacing w:after="0" w:line="240" w:lineRule="auto"/>
      </w:pPr>
      <w:r>
        <w:separator/>
      </w:r>
    </w:p>
  </w:endnote>
  <w:endnote w:type="continuationSeparator" w:id="0">
    <w:p w:rsidR="00990ACE" w:rsidRDefault="00990ACE" w:rsidP="00650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8720236"/>
      <w:docPartObj>
        <w:docPartGallery w:val="Page Numbers (Bottom of Page)"/>
        <w:docPartUnique/>
      </w:docPartObj>
    </w:sdtPr>
    <w:sdtEndPr/>
    <w:sdtContent>
      <w:p w:rsidR="00331C96" w:rsidRDefault="00331C9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7E9">
          <w:rPr>
            <w:noProof/>
          </w:rPr>
          <w:t>2</w:t>
        </w:r>
        <w:r>
          <w:fldChar w:fldCharType="end"/>
        </w:r>
      </w:p>
    </w:sdtContent>
  </w:sdt>
  <w:p w:rsidR="00331C96" w:rsidRDefault="00331C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ACE" w:rsidRDefault="00990ACE" w:rsidP="00650B10">
      <w:pPr>
        <w:spacing w:after="0" w:line="240" w:lineRule="auto"/>
      </w:pPr>
      <w:r>
        <w:separator/>
      </w:r>
    </w:p>
  </w:footnote>
  <w:footnote w:type="continuationSeparator" w:id="0">
    <w:p w:rsidR="00990ACE" w:rsidRDefault="00990ACE" w:rsidP="00650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25E34"/>
    <w:multiLevelType w:val="hybridMultilevel"/>
    <w:tmpl w:val="93BACCAC"/>
    <w:lvl w:ilvl="0" w:tplc="9BCC618E">
      <w:start w:val="1"/>
      <w:numFmt w:val="bullet"/>
      <w:lvlText w:val="-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56A187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CF8EF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C847B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37ADB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4C97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DAEBB1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A7EEA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6DAA5D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53267"/>
    <w:multiLevelType w:val="hybridMultilevel"/>
    <w:tmpl w:val="A41660A8"/>
    <w:lvl w:ilvl="0" w:tplc="6D5266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CC8DA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98F834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2C5A3E">
      <w:start w:val="4"/>
      <w:numFmt w:val="decimal"/>
      <w:lvlRestart w:val="0"/>
      <w:lvlText w:val="%4.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E7C58">
      <w:start w:val="1"/>
      <w:numFmt w:val="lowerLetter"/>
      <w:lvlText w:val="%5"/>
      <w:lvlJc w:val="left"/>
      <w:pPr>
        <w:ind w:left="3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6A2E3A">
      <w:start w:val="1"/>
      <w:numFmt w:val="lowerRoman"/>
      <w:lvlText w:val="%6"/>
      <w:lvlJc w:val="left"/>
      <w:pPr>
        <w:ind w:left="4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0FA5A">
      <w:start w:val="1"/>
      <w:numFmt w:val="decimal"/>
      <w:lvlText w:val="%7"/>
      <w:lvlJc w:val="left"/>
      <w:pPr>
        <w:ind w:left="4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5074AE">
      <w:start w:val="1"/>
      <w:numFmt w:val="lowerLetter"/>
      <w:lvlText w:val="%8"/>
      <w:lvlJc w:val="left"/>
      <w:pPr>
        <w:ind w:left="5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38C23E">
      <w:start w:val="1"/>
      <w:numFmt w:val="lowerRoman"/>
      <w:lvlText w:val="%9"/>
      <w:lvlJc w:val="left"/>
      <w:pPr>
        <w:ind w:left="6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35708E"/>
    <w:multiLevelType w:val="hybridMultilevel"/>
    <w:tmpl w:val="5426AF46"/>
    <w:lvl w:ilvl="0" w:tplc="AE625286">
      <w:start w:val="2"/>
      <w:numFmt w:val="decimal"/>
      <w:lvlText w:val="%1."/>
      <w:lvlJc w:val="left"/>
      <w:pPr>
        <w:ind w:left="10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3" w15:restartNumberingAfterBreak="0">
    <w:nsid w:val="200F05B6"/>
    <w:multiLevelType w:val="hybridMultilevel"/>
    <w:tmpl w:val="9050DAC4"/>
    <w:lvl w:ilvl="0" w:tplc="2850F266">
      <w:start w:val="1"/>
      <w:numFmt w:val="decimal"/>
      <w:lvlText w:val="%1.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8C9F86">
      <w:start w:val="1"/>
      <w:numFmt w:val="lowerLetter"/>
      <w:lvlText w:val="%2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40EB2E">
      <w:start w:val="1"/>
      <w:numFmt w:val="lowerRoman"/>
      <w:lvlText w:val="%3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BC48D0">
      <w:start w:val="1"/>
      <w:numFmt w:val="decimal"/>
      <w:lvlText w:val="%4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FAE674">
      <w:start w:val="1"/>
      <w:numFmt w:val="lowerLetter"/>
      <w:lvlText w:val="%5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CA1A9A">
      <w:start w:val="1"/>
      <w:numFmt w:val="lowerRoman"/>
      <w:lvlText w:val="%6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5294DE">
      <w:start w:val="1"/>
      <w:numFmt w:val="decimal"/>
      <w:lvlText w:val="%7"/>
      <w:lvlJc w:val="left"/>
      <w:pPr>
        <w:ind w:left="5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CE1F04">
      <w:start w:val="1"/>
      <w:numFmt w:val="lowerLetter"/>
      <w:lvlText w:val="%8"/>
      <w:lvlJc w:val="left"/>
      <w:pPr>
        <w:ind w:left="6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F48E04">
      <w:start w:val="1"/>
      <w:numFmt w:val="lowerRoman"/>
      <w:lvlText w:val="%9"/>
      <w:lvlJc w:val="left"/>
      <w:pPr>
        <w:ind w:left="7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AA1BE9"/>
    <w:multiLevelType w:val="hybridMultilevel"/>
    <w:tmpl w:val="CD42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E3C0A"/>
    <w:multiLevelType w:val="hybridMultilevel"/>
    <w:tmpl w:val="07C20BEE"/>
    <w:lvl w:ilvl="0" w:tplc="2CC02980">
      <w:start w:val="3"/>
      <w:numFmt w:val="decimal"/>
      <w:lvlText w:val="%1."/>
      <w:lvlJc w:val="left"/>
      <w:pPr>
        <w:ind w:left="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C271BE">
      <w:start w:val="1"/>
      <w:numFmt w:val="bullet"/>
      <w:lvlText w:val="-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AA47BDE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6228CE6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0E0A342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614907A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A32FAB2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0DC68EE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6180654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6435E3"/>
    <w:multiLevelType w:val="hybridMultilevel"/>
    <w:tmpl w:val="F50EBD58"/>
    <w:lvl w:ilvl="0" w:tplc="48F4080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2C4284">
      <w:start w:val="1"/>
      <w:numFmt w:val="lowerLetter"/>
      <w:lvlText w:val="%2"/>
      <w:lvlJc w:val="left"/>
      <w:pPr>
        <w:ind w:left="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80B5D4">
      <w:start w:val="3"/>
      <w:numFmt w:val="decimal"/>
      <w:lvlRestart w:val="0"/>
      <w:lvlText w:val="%3.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E0C16C">
      <w:start w:val="1"/>
      <w:numFmt w:val="decimal"/>
      <w:lvlText w:val="%4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ECB1DA">
      <w:start w:val="1"/>
      <w:numFmt w:val="lowerLetter"/>
      <w:lvlText w:val="%5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16F22C">
      <w:start w:val="1"/>
      <w:numFmt w:val="lowerRoman"/>
      <w:lvlText w:val="%6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5E7EF4">
      <w:start w:val="1"/>
      <w:numFmt w:val="decimal"/>
      <w:lvlText w:val="%7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925EF2">
      <w:start w:val="1"/>
      <w:numFmt w:val="lowerLetter"/>
      <w:lvlText w:val="%8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C2C290">
      <w:start w:val="1"/>
      <w:numFmt w:val="lowerRoman"/>
      <w:lvlText w:val="%9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2E0C3A"/>
    <w:multiLevelType w:val="multilevel"/>
    <w:tmpl w:val="602E2C3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F7247A"/>
    <w:multiLevelType w:val="hybridMultilevel"/>
    <w:tmpl w:val="0DD2B7A8"/>
    <w:lvl w:ilvl="0" w:tplc="1B5633EC">
      <w:start w:val="1"/>
      <w:numFmt w:val="decimal"/>
      <w:lvlText w:val="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B5CB8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4760B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CFAC5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D92D1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406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FA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0FAEE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A0C6C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96"/>
    <w:rsid w:val="00042948"/>
    <w:rsid w:val="000A1661"/>
    <w:rsid w:val="000B7729"/>
    <w:rsid w:val="002E57DE"/>
    <w:rsid w:val="00331C96"/>
    <w:rsid w:val="003F3E22"/>
    <w:rsid w:val="0045452D"/>
    <w:rsid w:val="00565396"/>
    <w:rsid w:val="00650B10"/>
    <w:rsid w:val="006A0779"/>
    <w:rsid w:val="006A7D14"/>
    <w:rsid w:val="006E4470"/>
    <w:rsid w:val="0079590D"/>
    <w:rsid w:val="007B215F"/>
    <w:rsid w:val="008A169B"/>
    <w:rsid w:val="008D4F29"/>
    <w:rsid w:val="008F5C14"/>
    <w:rsid w:val="00990ACE"/>
    <w:rsid w:val="00A61066"/>
    <w:rsid w:val="00AB60B1"/>
    <w:rsid w:val="00B437E9"/>
    <w:rsid w:val="00BC22BC"/>
    <w:rsid w:val="00E250D7"/>
    <w:rsid w:val="00E97E15"/>
    <w:rsid w:val="00F6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C07F6"/>
  <w15:docId w15:val="{323A900F-244D-41FD-9BCB-73FAD0CC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2" w:line="271" w:lineRule="auto"/>
      <w:ind w:left="437" w:right="1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470"/>
    <w:pPr>
      <w:ind w:left="720"/>
      <w:contextualSpacing/>
    </w:pPr>
  </w:style>
  <w:style w:type="paragraph" w:styleId="a4">
    <w:name w:val="No Spacing"/>
    <w:uiPriority w:val="1"/>
    <w:qFormat/>
    <w:rsid w:val="00E250D7"/>
    <w:pPr>
      <w:spacing w:after="0" w:line="240" w:lineRule="auto"/>
      <w:ind w:left="437" w:right="1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650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0B10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650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0B10"/>
    <w:rPr>
      <w:rFonts w:ascii="Times New Roman" w:eastAsia="Times New Roman" w:hAnsi="Times New Roman" w:cs="Times New Roman"/>
      <w:color w:val="000000"/>
      <w:sz w:val="24"/>
    </w:rPr>
  </w:style>
  <w:style w:type="table" w:styleId="a9">
    <w:name w:val="Table Grid"/>
    <w:basedOn w:val="a1"/>
    <w:uiPriority w:val="59"/>
    <w:rsid w:val="00650B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31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1C9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78237-2C84-4C7A-AAB4-80C6DC28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Witalik</cp:lastModifiedBy>
  <cp:revision>3</cp:revision>
  <cp:lastPrinted>2021-04-16T12:20:00Z</cp:lastPrinted>
  <dcterms:created xsi:type="dcterms:W3CDTF">2021-04-16T12:28:00Z</dcterms:created>
  <dcterms:modified xsi:type="dcterms:W3CDTF">2021-04-20T22:35:00Z</dcterms:modified>
</cp:coreProperties>
</file>